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78" w:rsidRDefault="004A3978">
      <w:pPr>
        <w:rPr>
          <w:rFonts w:ascii="Arial" w:hAnsi="Arial" w:cs="Arial"/>
        </w:rPr>
      </w:pPr>
    </w:p>
    <w:p w:rsidR="004A3978" w:rsidRDefault="004A3978">
      <w:pPr>
        <w:rPr>
          <w:rFonts w:ascii="Arial" w:hAnsi="Arial" w:cs="Arial"/>
        </w:rPr>
      </w:pPr>
    </w:p>
    <w:p w:rsidR="004A3978" w:rsidRDefault="00CA09F3">
      <w:pPr>
        <w:rPr>
          <w:rFonts w:ascii="Arial" w:hAnsi="Arial" w:cs="Arial"/>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130810</wp:posOffset>
                </wp:positionH>
                <wp:positionV relativeFrom="paragraph">
                  <wp:posOffset>116205</wp:posOffset>
                </wp:positionV>
                <wp:extent cx="6410325" cy="3369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3693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407DE3" w:rsidRDefault="00407DE3" w:rsidP="00407DE3">
                            <w:pPr>
                              <w:pStyle w:val="Heading2"/>
                              <w:jc w:val="right"/>
                              <w:rPr>
                                <w:rFonts w:ascii="Arial" w:hAnsi="Arial" w:cs="Arial"/>
                                <w:sz w:val="80"/>
                                <w:szCs w:val="80"/>
                              </w:rPr>
                            </w:pPr>
                          </w:p>
                          <w:p w:rsidR="00407DE3" w:rsidRDefault="00407DE3" w:rsidP="00407DE3">
                            <w:pPr>
                              <w:pStyle w:val="Heading2"/>
                              <w:jc w:val="right"/>
                              <w:rPr>
                                <w:rFonts w:ascii="Arial" w:hAnsi="Arial" w:cs="Arial"/>
                                <w:sz w:val="80"/>
                                <w:szCs w:val="80"/>
                              </w:rPr>
                            </w:pPr>
                          </w:p>
                          <w:p w:rsidR="00407DE3" w:rsidRDefault="00407DE3" w:rsidP="00407DE3">
                            <w:pPr>
                              <w:pStyle w:val="Heading2"/>
                              <w:jc w:val="right"/>
                              <w:rPr>
                                <w:rFonts w:ascii="Arial" w:hAnsi="Arial" w:cs="Arial"/>
                                <w:sz w:val="80"/>
                                <w:szCs w:val="80"/>
                              </w:rPr>
                            </w:pPr>
                            <w:r>
                              <w:rPr>
                                <w:rFonts w:ascii="Arial" w:hAnsi="Arial" w:cs="Arial"/>
                                <w:sz w:val="80"/>
                                <w:szCs w:val="80"/>
                              </w:rPr>
                              <w:t xml:space="preserve">SOCCER &amp; </w:t>
                            </w:r>
                          </w:p>
                          <w:p w:rsidR="00343B90" w:rsidRDefault="00407DE3" w:rsidP="00407DE3">
                            <w:pPr>
                              <w:pStyle w:val="Heading2"/>
                              <w:jc w:val="right"/>
                              <w:rPr>
                                <w:rFonts w:ascii="Arial" w:hAnsi="Arial" w:cs="Arial"/>
                                <w:sz w:val="80"/>
                                <w:szCs w:val="80"/>
                              </w:rPr>
                            </w:pPr>
                            <w:r>
                              <w:rPr>
                                <w:rFonts w:ascii="Arial" w:hAnsi="Arial" w:cs="Arial"/>
                                <w:sz w:val="80"/>
                                <w:szCs w:val="80"/>
                              </w:rPr>
                              <w:t>RUGBY</w:t>
                            </w:r>
                          </w:p>
                          <w:p w:rsidR="00407DE3" w:rsidRDefault="00407DE3" w:rsidP="00407DE3"/>
                          <w:p w:rsidR="00407DE3" w:rsidRDefault="00407DE3" w:rsidP="00407DE3">
                            <w:pPr>
                              <w:jc w:val="right"/>
                              <w:rPr>
                                <w:rFonts w:ascii="Arial" w:hAnsi="Arial" w:cs="Arial"/>
                                <w:sz w:val="40"/>
                                <w:szCs w:val="40"/>
                              </w:rPr>
                            </w:pPr>
                            <w:r>
                              <w:rPr>
                                <w:rFonts w:ascii="Arial" w:hAnsi="Arial" w:cs="Arial"/>
                                <w:sz w:val="40"/>
                                <w:szCs w:val="40"/>
                              </w:rPr>
                              <w:t>a</w:t>
                            </w:r>
                            <w:r w:rsidRPr="00407DE3">
                              <w:rPr>
                                <w:rFonts w:ascii="Arial" w:hAnsi="Arial" w:cs="Arial"/>
                                <w:sz w:val="40"/>
                                <w:szCs w:val="40"/>
                              </w:rPr>
                              <w:t>pplication pack</w:t>
                            </w:r>
                          </w:p>
                          <w:p w:rsidR="00407DE3" w:rsidRPr="00407DE3" w:rsidRDefault="00CA09F3" w:rsidP="00407DE3">
                            <w:pPr>
                              <w:jc w:val="right"/>
                              <w:rPr>
                                <w:rFonts w:ascii="Arial" w:hAnsi="Arial" w:cs="Arial"/>
                                <w:sz w:val="40"/>
                                <w:szCs w:val="40"/>
                              </w:rPr>
                            </w:pPr>
                            <w:r>
                              <w:rPr>
                                <w:rFonts w:ascii="Arial" w:hAnsi="Arial" w:cs="Arial"/>
                                <w:sz w:val="40"/>
                                <w:szCs w:val="40"/>
                              </w:rPr>
                              <w:t>20</w:t>
                            </w:r>
                            <w:r w:rsidR="00EE6D90">
                              <w:rPr>
                                <w:rFonts w:ascii="Arial" w:hAnsi="Arial" w:cs="Arial"/>
                                <w:sz w:val="40"/>
                                <w:szCs w:val="40"/>
                              </w:rPr>
                              <w:t>20</w:t>
                            </w:r>
                            <w:r>
                              <w:rPr>
                                <w:rFonts w:ascii="Arial" w:hAnsi="Arial" w:cs="Arial"/>
                                <w:sz w:val="40"/>
                                <w:szCs w:val="40"/>
                              </w:rPr>
                              <w:t xml:space="preserve"> / 202</w:t>
                            </w:r>
                            <w:r w:rsidR="00EE6D90">
                              <w:rPr>
                                <w:rFonts w:ascii="Arial" w:hAnsi="Arial" w:cs="Arial"/>
                                <w:sz w:val="40"/>
                                <w:szCs w:val="40"/>
                              </w:rPr>
                              <w:t>1</w:t>
                            </w:r>
                            <w:r w:rsidR="00407DE3">
                              <w:rPr>
                                <w:rFonts w:ascii="Arial" w:hAnsi="Arial" w:cs="Arial"/>
                                <w:sz w:val="40"/>
                                <w:szCs w:val="40"/>
                              </w:rPr>
                              <w:t xml:space="preserve"> </w:t>
                            </w:r>
                          </w:p>
                          <w:p w:rsidR="00407DE3" w:rsidRDefault="00407DE3" w:rsidP="00407DE3"/>
                          <w:p w:rsidR="00407DE3" w:rsidRPr="00407DE3" w:rsidRDefault="00407DE3" w:rsidP="00407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pt;margin-top:9.15pt;width:504.75pt;height:26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JvugIAALo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" filled="f" fillcolor="red" stroked="f" strokecolor="blue">
                <v:textbox>
                  <w:txbxContent>
                    <w:p w:rsidR="00407DE3" w:rsidRDefault="00407DE3" w:rsidP="00407DE3">
                      <w:pPr>
                        <w:pStyle w:val="Heading2"/>
                        <w:jc w:val="right"/>
                        <w:rPr>
                          <w:rFonts w:ascii="Arial" w:hAnsi="Arial" w:cs="Arial"/>
                          <w:sz w:val="80"/>
                          <w:szCs w:val="80"/>
                        </w:rPr>
                      </w:pPr>
                    </w:p>
                    <w:p w:rsidR="00407DE3" w:rsidRDefault="00407DE3" w:rsidP="00407DE3">
                      <w:pPr>
                        <w:pStyle w:val="Heading2"/>
                        <w:jc w:val="right"/>
                        <w:rPr>
                          <w:rFonts w:ascii="Arial" w:hAnsi="Arial" w:cs="Arial"/>
                          <w:sz w:val="80"/>
                          <w:szCs w:val="80"/>
                        </w:rPr>
                      </w:pPr>
                    </w:p>
                    <w:p w:rsidR="00407DE3" w:rsidRDefault="00407DE3" w:rsidP="00407DE3">
                      <w:pPr>
                        <w:pStyle w:val="Heading2"/>
                        <w:jc w:val="right"/>
                        <w:rPr>
                          <w:rFonts w:ascii="Arial" w:hAnsi="Arial" w:cs="Arial"/>
                          <w:sz w:val="80"/>
                          <w:szCs w:val="80"/>
                        </w:rPr>
                      </w:pPr>
                      <w:r>
                        <w:rPr>
                          <w:rFonts w:ascii="Arial" w:hAnsi="Arial" w:cs="Arial"/>
                          <w:sz w:val="80"/>
                          <w:szCs w:val="80"/>
                        </w:rPr>
                        <w:t xml:space="preserve">SOCCER &amp; </w:t>
                      </w:r>
                    </w:p>
                    <w:p w:rsidR="00343B90" w:rsidRDefault="00407DE3" w:rsidP="00407DE3">
                      <w:pPr>
                        <w:pStyle w:val="Heading2"/>
                        <w:jc w:val="right"/>
                        <w:rPr>
                          <w:rFonts w:ascii="Arial" w:hAnsi="Arial" w:cs="Arial"/>
                          <w:sz w:val="80"/>
                          <w:szCs w:val="80"/>
                        </w:rPr>
                      </w:pPr>
                      <w:r>
                        <w:rPr>
                          <w:rFonts w:ascii="Arial" w:hAnsi="Arial" w:cs="Arial"/>
                          <w:sz w:val="80"/>
                          <w:szCs w:val="80"/>
                        </w:rPr>
                        <w:t>RUGBY</w:t>
                      </w:r>
                    </w:p>
                    <w:p w:rsidR="00407DE3" w:rsidRDefault="00407DE3" w:rsidP="00407DE3"/>
                    <w:p w:rsidR="00407DE3" w:rsidRDefault="00407DE3" w:rsidP="00407DE3">
                      <w:pPr>
                        <w:jc w:val="right"/>
                        <w:rPr>
                          <w:rFonts w:ascii="Arial" w:hAnsi="Arial" w:cs="Arial"/>
                          <w:sz w:val="40"/>
                          <w:szCs w:val="40"/>
                        </w:rPr>
                      </w:pPr>
                      <w:proofErr w:type="gramStart"/>
                      <w:r>
                        <w:rPr>
                          <w:rFonts w:ascii="Arial" w:hAnsi="Arial" w:cs="Arial"/>
                          <w:sz w:val="40"/>
                          <w:szCs w:val="40"/>
                        </w:rPr>
                        <w:t>a</w:t>
                      </w:r>
                      <w:r w:rsidRPr="00407DE3">
                        <w:rPr>
                          <w:rFonts w:ascii="Arial" w:hAnsi="Arial" w:cs="Arial"/>
                          <w:sz w:val="40"/>
                          <w:szCs w:val="40"/>
                        </w:rPr>
                        <w:t>pplication</w:t>
                      </w:r>
                      <w:proofErr w:type="gramEnd"/>
                      <w:r w:rsidRPr="00407DE3">
                        <w:rPr>
                          <w:rFonts w:ascii="Arial" w:hAnsi="Arial" w:cs="Arial"/>
                          <w:sz w:val="40"/>
                          <w:szCs w:val="40"/>
                        </w:rPr>
                        <w:t xml:space="preserve"> pack</w:t>
                      </w:r>
                    </w:p>
                    <w:p w:rsidR="00407DE3" w:rsidRPr="00407DE3" w:rsidRDefault="00CA09F3" w:rsidP="00407DE3">
                      <w:pPr>
                        <w:jc w:val="right"/>
                        <w:rPr>
                          <w:rFonts w:ascii="Arial" w:hAnsi="Arial" w:cs="Arial"/>
                          <w:sz w:val="40"/>
                          <w:szCs w:val="40"/>
                        </w:rPr>
                      </w:pPr>
                      <w:r>
                        <w:rPr>
                          <w:rFonts w:ascii="Arial" w:hAnsi="Arial" w:cs="Arial"/>
                          <w:sz w:val="40"/>
                          <w:szCs w:val="40"/>
                        </w:rPr>
                        <w:t>20</w:t>
                      </w:r>
                      <w:r w:rsidR="00EE6D90">
                        <w:rPr>
                          <w:rFonts w:ascii="Arial" w:hAnsi="Arial" w:cs="Arial"/>
                          <w:sz w:val="40"/>
                          <w:szCs w:val="40"/>
                        </w:rPr>
                        <w:t>20</w:t>
                      </w:r>
                      <w:r>
                        <w:rPr>
                          <w:rFonts w:ascii="Arial" w:hAnsi="Arial" w:cs="Arial"/>
                          <w:sz w:val="40"/>
                          <w:szCs w:val="40"/>
                        </w:rPr>
                        <w:t xml:space="preserve"> / 202</w:t>
                      </w:r>
                      <w:r w:rsidR="00EE6D90">
                        <w:rPr>
                          <w:rFonts w:ascii="Arial" w:hAnsi="Arial" w:cs="Arial"/>
                          <w:sz w:val="40"/>
                          <w:szCs w:val="40"/>
                        </w:rPr>
                        <w:t>1</w:t>
                      </w:r>
                      <w:r w:rsidR="00407DE3">
                        <w:rPr>
                          <w:rFonts w:ascii="Arial" w:hAnsi="Arial" w:cs="Arial"/>
                          <w:sz w:val="40"/>
                          <w:szCs w:val="40"/>
                        </w:rPr>
                        <w:t xml:space="preserve"> </w:t>
                      </w:r>
                    </w:p>
                    <w:p w:rsidR="00407DE3" w:rsidRDefault="00407DE3" w:rsidP="00407DE3"/>
                    <w:p w:rsidR="00407DE3" w:rsidRPr="00407DE3" w:rsidRDefault="00407DE3" w:rsidP="00407DE3"/>
                  </w:txbxContent>
                </v:textbox>
              </v:shape>
            </w:pict>
          </mc:Fallback>
        </mc:AlternateContent>
      </w: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270C11" w:rsidP="00270C11">
      <w:pPr>
        <w:tabs>
          <w:tab w:val="left" w:pos="4320"/>
        </w:tabs>
        <w:rPr>
          <w:rFonts w:ascii="Arial" w:hAnsi="Arial" w:cs="Arial"/>
        </w:rPr>
      </w:pPr>
      <w:r>
        <w:rPr>
          <w:rFonts w:ascii="Arial" w:hAnsi="Arial" w:cs="Arial"/>
        </w:rPr>
        <w:tab/>
      </w: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pPr>
        <w:rPr>
          <w:rFonts w:ascii="Arial" w:hAnsi="Arial" w:cs="Arial"/>
          <w:sz w:val="22"/>
        </w:rPr>
      </w:pPr>
    </w:p>
    <w:p w:rsidR="004A3978" w:rsidRDefault="004A3978" w:rsidP="00FE516A">
      <w:pPr>
        <w:ind w:right="542"/>
        <w:rPr>
          <w:rFonts w:ascii="Arial" w:hAnsi="Arial" w:cs="Arial"/>
          <w:color w:val="FF0099"/>
          <w:sz w:val="52"/>
          <w:szCs w:val="52"/>
        </w:rPr>
      </w:pPr>
    </w:p>
    <w:p w:rsidR="004A3978" w:rsidRPr="00405CC7" w:rsidRDefault="004A3978" w:rsidP="005644E7">
      <w:pPr>
        <w:ind w:left="709" w:right="542"/>
        <w:rPr>
          <w:rFonts w:ascii="Arial" w:hAnsi="Arial" w:cs="Arial"/>
          <w:b/>
          <w:color w:val="00B050"/>
          <w:sz w:val="56"/>
          <w:szCs w:val="56"/>
        </w:rPr>
      </w:pPr>
      <w:r w:rsidRPr="00405CC7">
        <w:rPr>
          <w:rFonts w:ascii="Arial" w:hAnsi="Arial" w:cs="Arial"/>
          <w:b/>
          <w:color w:val="00B050"/>
          <w:sz w:val="56"/>
          <w:szCs w:val="56"/>
        </w:rPr>
        <w:t>Contents</w:t>
      </w:r>
    </w:p>
    <w:p w:rsidR="004A3978" w:rsidRPr="00A87E34" w:rsidRDefault="004A3978" w:rsidP="005644E7">
      <w:pPr>
        <w:ind w:left="709" w:right="542"/>
        <w:rPr>
          <w:rFonts w:ascii="Arial" w:hAnsi="Arial" w:cs="Arial"/>
          <w:color w:val="FF0099"/>
          <w:sz w:val="52"/>
          <w:szCs w:val="52"/>
        </w:rPr>
      </w:pPr>
    </w:p>
    <w:p w:rsidR="004A3978" w:rsidRPr="00A87E34" w:rsidRDefault="004A3978" w:rsidP="004E1C1A">
      <w:pPr>
        <w:ind w:left="709" w:right="542"/>
        <w:rPr>
          <w:rFonts w:ascii="Arial" w:hAnsi="Arial" w:cs="Arial"/>
          <w:sz w:val="28"/>
          <w:szCs w:val="28"/>
        </w:rPr>
      </w:pPr>
      <w:r w:rsidRPr="00A87E34">
        <w:rPr>
          <w:rFonts w:ascii="Arial" w:hAnsi="Arial" w:cs="Arial"/>
          <w:sz w:val="28"/>
          <w:szCs w:val="28"/>
        </w:rPr>
        <w:t xml:space="preserve">Application for hire of soccer and rugby pitches </w:t>
      </w:r>
      <w:r w:rsidRPr="00A87E34">
        <w:rPr>
          <w:rFonts w:ascii="Arial" w:hAnsi="Arial" w:cs="Arial"/>
          <w:sz w:val="28"/>
          <w:szCs w:val="28"/>
        </w:rPr>
        <w:tab/>
        <w:t>3-4</w:t>
      </w:r>
    </w:p>
    <w:p w:rsidR="004A3978" w:rsidRPr="00A87E34" w:rsidRDefault="004A3978" w:rsidP="00767E78">
      <w:pPr>
        <w:ind w:left="709" w:right="542"/>
        <w:rPr>
          <w:rFonts w:ascii="Arial" w:hAnsi="Arial" w:cs="Arial"/>
          <w:sz w:val="28"/>
          <w:szCs w:val="28"/>
        </w:rPr>
      </w:pPr>
    </w:p>
    <w:p w:rsidR="004A3978" w:rsidRPr="00A87E34" w:rsidRDefault="004A3978" w:rsidP="00BE0F48">
      <w:pPr>
        <w:ind w:left="709" w:right="542"/>
        <w:rPr>
          <w:rFonts w:ascii="Arial" w:hAnsi="Arial" w:cs="Arial"/>
          <w:sz w:val="28"/>
          <w:szCs w:val="28"/>
        </w:rPr>
      </w:pPr>
      <w:r w:rsidRPr="00A87E34">
        <w:rPr>
          <w:rFonts w:ascii="Arial" w:hAnsi="Arial" w:cs="Arial"/>
          <w:sz w:val="28"/>
          <w:szCs w:val="28"/>
        </w:rPr>
        <w:t>Conditions of hire</w:t>
      </w:r>
      <w:r w:rsidRPr="00A87E34">
        <w:rPr>
          <w:rFonts w:ascii="Arial" w:hAnsi="Arial" w:cs="Arial"/>
          <w:sz w:val="28"/>
          <w:szCs w:val="28"/>
        </w:rPr>
        <w:tab/>
      </w:r>
      <w:r w:rsidRPr="00A87E34">
        <w:rPr>
          <w:rFonts w:ascii="Arial" w:hAnsi="Arial" w:cs="Arial"/>
          <w:sz w:val="28"/>
          <w:szCs w:val="28"/>
        </w:rPr>
        <w:tab/>
      </w:r>
      <w:r w:rsidRPr="00A87E34">
        <w:rPr>
          <w:rFonts w:ascii="Arial" w:hAnsi="Arial" w:cs="Arial"/>
          <w:sz w:val="28"/>
          <w:szCs w:val="28"/>
        </w:rPr>
        <w:tab/>
      </w:r>
      <w:r w:rsidRPr="00A87E34">
        <w:rPr>
          <w:rFonts w:ascii="Arial" w:hAnsi="Arial" w:cs="Arial"/>
          <w:sz w:val="28"/>
          <w:szCs w:val="28"/>
        </w:rPr>
        <w:tab/>
      </w:r>
      <w:r w:rsidRPr="00A87E34">
        <w:rPr>
          <w:rFonts w:ascii="Arial" w:hAnsi="Arial" w:cs="Arial"/>
          <w:sz w:val="28"/>
          <w:szCs w:val="28"/>
        </w:rPr>
        <w:tab/>
      </w:r>
      <w:r w:rsidRPr="00A87E34">
        <w:rPr>
          <w:rFonts w:ascii="Arial" w:hAnsi="Arial" w:cs="Arial"/>
          <w:sz w:val="28"/>
          <w:szCs w:val="28"/>
        </w:rPr>
        <w:tab/>
        <w:t>5-6</w:t>
      </w:r>
      <w:r w:rsidRPr="00A87E34">
        <w:rPr>
          <w:rFonts w:ascii="Arial" w:hAnsi="Arial" w:cs="Arial"/>
          <w:sz w:val="28"/>
          <w:szCs w:val="28"/>
        </w:rPr>
        <w:tab/>
      </w:r>
      <w:r w:rsidRPr="00A87E34">
        <w:rPr>
          <w:rFonts w:ascii="Arial" w:hAnsi="Arial" w:cs="Arial"/>
          <w:sz w:val="28"/>
          <w:szCs w:val="28"/>
        </w:rPr>
        <w:tab/>
      </w:r>
      <w:r w:rsidRPr="00A87E34">
        <w:rPr>
          <w:rFonts w:ascii="Arial" w:hAnsi="Arial" w:cs="Arial"/>
          <w:sz w:val="28"/>
          <w:szCs w:val="28"/>
        </w:rPr>
        <w:tab/>
      </w:r>
      <w:r w:rsidRPr="00A87E34">
        <w:rPr>
          <w:rFonts w:ascii="Arial" w:hAnsi="Arial" w:cs="Arial"/>
          <w:sz w:val="28"/>
          <w:szCs w:val="28"/>
        </w:rPr>
        <w:tab/>
      </w:r>
      <w:r w:rsidRPr="00A87E34">
        <w:rPr>
          <w:rFonts w:ascii="Arial" w:hAnsi="Arial" w:cs="Arial"/>
          <w:sz w:val="28"/>
          <w:szCs w:val="28"/>
        </w:rPr>
        <w:tab/>
      </w:r>
      <w:r w:rsidRPr="00A87E34">
        <w:rPr>
          <w:rFonts w:ascii="Arial" w:hAnsi="Arial" w:cs="Arial"/>
          <w:sz w:val="28"/>
          <w:szCs w:val="28"/>
        </w:rPr>
        <w:tab/>
      </w:r>
      <w:r w:rsidRPr="00A87E34">
        <w:rPr>
          <w:rFonts w:ascii="Arial" w:hAnsi="Arial" w:cs="Arial"/>
          <w:sz w:val="28"/>
          <w:szCs w:val="28"/>
        </w:rPr>
        <w:tab/>
      </w:r>
      <w:r w:rsidRPr="00A87E34">
        <w:rPr>
          <w:rFonts w:ascii="Arial" w:hAnsi="Arial" w:cs="Arial"/>
          <w:sz w:val="28"/>
          <w:szCs w:val="28"/>
        </w:rPr>
        <w:tab/>
      </w:r>
      <w:r w:rsidRPr="00A87E34">
        <w:rPr>
          <w:rFonts w:ascii="Arial" w:hAnsi="Arial" w:cs="Arial"/>
          <w:sz w:val="28"/>
          <w:szCs w:val="28"/>
        </w:rPr>
        <w:tab/>
      </w:r>
    </w:p>
    <w:p w:rsidR="004A3978" w:rsidRPr="00A87E34" w:rsidRDefault="00646A5D" w:rsidP="004E1C1A">
      <w:pPr>
        <w:ind w:left="709" w:right="542"/>
        <w:rPr>
          <w:rFonts w:ascii="Arial" w:hAnsi="Arial" w:cs="Arial"/>
          <w:sz w:val="24"/>
          <w:szCs w:val="24"/>
        </w:rPr>
      </w:pPr>
      <w:r>
        <w:rPr>
          <w:rFonts w:ascii="Arial" w:hAnsi="Arial" w:cs="Arial"/>
          <w:sz w:val="28"/>
          <w:szCs w:val="28"/>
        </w:rPr>
        <w:t>Facility charges for 20</w:t>
      </w:r>
      <w:r w:rsidR="00001DD1">
        <w:rPr>
          <w:rFonts w:ascii="Arial" w:hAnsi="Arial" w:cs="Arial"/>
          <w:sz w:val="28"/>
          <w:szCs w:val="28"/>
        </w:rPr>
        <w:t>20</w:t>
      </w:r>
      <w:r>
        <w:rPr>
          <w:rFonts w:ascii="Arial" w:hAnsi="Arial" w:cs="Arial"/>
          <w:sz w:val="28"/>
          <w:szCs w:val="28"/>
        </w:rPr>
        <w:t xml:space="preserve"> – 202</w:t>
      </w:r>
      <w:r w:rsidR="00001DD1">
        <w:rPr>
          <w:rFonts w:ascii="Arial" w:hAnsi="Arial" w:cs="Arial"/>
          <w:sz w:val="28"/>
          <w:szCs w:val="28"/>
        </w:rPr>
        <w:t>1</w:t>
      </w:r>
      <w:r>
        <w:rPr>
          <w:rFonts w:ascii="Arial" w:hAnsi="Arial" w:cs="Arial"/>
          <w:sz w:val="28"/>
          <w:szCs w:val="28"/>
        </w:rPr>
        <w:t xml:space="preserve"> </w:t>
      </w:r>
      <w:r w:rsidR="00BE0F48">
        <w:rPr>
          <w:rFonts w:ascii="Arial" w:hAnsi="Arial" w:cs="Arial"/>
          <w:sz w:val="28"/>
          <w:szCs w:val="28"/>
        </w:rPr>
        <w:t>Season</w:t>
      </w:r>
      <w:r w:rsidR="00BE0F48">
        <w:rPr>
          <w:rFonts w:ascii="Arial" w:hAnsi="Arial" w:cs="Arial"/>
          <w:sz w:val="28"/>
          <w:szCs w:val="28"/>
        </w:rPr>
        <w:tab/>
      </w:r>
      <w:r w:rsidR="00BE0F48">
        <w:rPr>
          <w:rFonts w:ascii="Arial" w:hAnsi="Arial" w:cs="Arial"/>
          <w:sz w:val="28"/>
          <w:szCs w:val="28"/>
        </w:rPr>
        <w:tab/>
      </w:r>
      <w:r w:rsidR="00BE0F48">
        <w:rPr>
          <w:rFonts w:ascii="Arial" w:hAnsi="Arial" w:cs="Arial"/>
          <w:sz w:val="28"/>
          <w:szCs w:val="28"/>
        </w:rPr>
        <w:tab/>
        <w:t>6</w:t>
      </w:r>
      <w:r w:rsidR="004A3978" w:rsidRPr="00A87E34">
        <w:rPr>
          <w:rFonts w:ascii="Arial" w:hAnsi="Arial" w:cs="Arial"/>
          <w:sz w:val="28"/>
          <w:szCs w:val="28"/>
        </w:rPr>
        <w:tab/>
      </w:r>
      <w:r w:rsidR="004A3978" w:rsidRPr="00A87E34">
        <w:rPr>
          <w:rFonts w:ascii="Arial" w:hAnsi="Arial" w:cs="Arial"/>
          <w:sz w:val="24"/>
          <w:szCs w:val="24"/>
        </w:rPr>
        <w:tab/>
      </w:r>
      <w:r w:rsidR="004A3978" w:rsidRPr="00A87E34">
        <w:rPr>
          <w:rFonts w:ascii="Arial" w:hAnsi="Arial" w:cs="Arial"/>
          <w:sz w:val="24"/>
          <w:szCs w:val="24"/>
        </w:rPr>
        <w:tab/>
      </w:r>
      <w:r w:rsidR="004A3978" w:rsidRPr="00A87E34">
        <w:rPr>
          <w:rFonts w:ascii="Arial" w:hAnsi="Arial" w:cs="Arial"/>
          <w:sz w:val="24"/>
          <w:szCs w:val="24"/>
        </w:rPr>
        <w:tab/>
      </w:r>
    </w:p>
    <w:p w:rsidR="004A3978" w:rsidRPr="00A87E34" w:rsidRDefault="004A3978" w:rsidP="004E1C1A">
      <w:pPr>
        <w:ind w:right="542"/>
        <w:rPr>
          <w:rFonts w:ascii="Arial" w:hAnsi="Arial" w:cs="Arial"/>
          <w:sz w:val="24"/>
          <w:szCs w:val="24"/>
        </w:rPr>
      </w:pPr>
    </w:p>
    <w:p w:rsidR="004A3978" w:rsidRPr="00A87E34" w:rsidRDefault="004A3978" w:rsidP="0011337B">
      <w:pPr>
        <w:ind w:right="542"/>
        <w:rPr>
          <w:rFonts w:ascii="Arial" w:hAnsi="Arial" w:cs="Arial"/>
          <w:b/>
          <w:sz w:val="28"/>
        </w:rPr>
      </w:pPr>
    </w:p>
    <w:p w:rsidR="004A3978" w:rsidRPr="00A87E34" w:rsidRDefault="004A3978" w:rsidP="005644E7">
      <w:pPr>
        <w:ind w:left="709" w:right="542"/>
        <w:rPr>
          <w:rFonts w:ascii="Arial" w:hAnsi="Arial" w:cs="Arial"/>
          <w:b/>
          <w:sz w:val="28"/>
        </w:rPr>
      </w:pPr>
    </w:p>
    <w:p w:rsidR="004A3978" w:rsidRPr="00A87E34" w:rsidRDefault="004A3978" w:rsidP="002F7D47">
      <w:pPr>
        <w:ind w:left="709" w:right="542"/>
        <w:jc w:val="center"/>
        <w:rPr>
          <w:rFonts w:ascii="Arial" w:hAnsi="Arial" w:cs="Arial"/>
          <w:b/>
          <w:noProof/>
          <w:sz w:val="28"/>
          <w:lang w:eastAsia="en-GB"/>
        </w:rPr>
      </w:pPr>
    </w:p>
    <w:p w:rsidR="00870DAE" w:rsidRPr="00A87E34" w:rsidRDefault="00870DAE" w:rsidP="002F7D47">
      <w:pPr>
        <w:ind w:left="709" w:right="542"/>
        <w:jc w:val="center"/>
        <w:rPr>
          <w:rFonts w:ascii="Arial" w:hAnsi="Arial" w:cs="Arial"/>
          <w:b/>
          <w:noProof/>
          <w:sz w:val="28"/>
          <w:lang w:eastAsia="en-GB"/>
        </w:rPr>
      </w:pPr>
    </w:p>
    <w:p w:rsidR="00870DAE" w:rsidRPr="00A87E34" w:rsidRDefault="00870DAE" w:rsidP="002F7D47">
      <w:pPr>
        <w:ind w:left="709" w:right="542"/>
        <w:jc w:val="center"/>
        <w:rPr>
          <w:rFonts w:ascii="Arial" w:hAnsi="Arial" w:cs="Arial"/>
          <w:b/>
          <w:noProof/>
          <w:sz w:val="28"/>
          <w:lang w:eastAsia="en-GB"/>
        </w:rPr>
      </w:pPr>
    </w:p>
    <w:p w:rsidR="00870DAE" w:rsidRPr="00A87E34" w:rsidRDefault="0011337B" w:rsidP="0011337B">
      <w:pPr>
        <w:ind w:left="709" w:right="542"/>
        <w:jc w:val="center"/>
        <w:rPr>
          <w:rFonts w:ascii="Arial" w:hAnsi="Arial" w:cs="Arial"/>
          <w:b/>
          <w:noProof/>
          <w:sz w:val="28"/>
          <w:lang w:eastAsia="en-GB"/>
        </w:rPr>
      </w:pPr>
      <w:r w:rsidRPr="00A87E34">
        <w:rPr>
          <w:rFonts w:ascii="Arial" w:hAnsi="Arial" w:cs="Arial"/>
          <w:b/>
          <w:noProof/>
          <w:sz w:val="28"/>
          <w:lang w:eastAsia="en-GB"/>
        </w:rPr>
        <w:drawing>
          <wp:inline distT="0" distB="0" distL="0" distR="0">
            <wp:extent cx="5334000" cy="3558546"/>
            <wp:effectExtent l="19050" t="0" r="0" b="0"/>
            <wp:docPr id="2" name="Picture 1" descr="803 Salford Sports 2012-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 Salford Sports 2012-02-23.jpg"/>
                    <pic:cNvPicPr/>
                  </pic:nvPicPr>
                  <pic:blipFill>
                    <a:blip r:embed="rId8"/>
                    <a:stretch>
                      <a:fillRect/>
                    </a:stretch>
                  </pic:blipFill>
                  <pic:spPr>
                    <a:xfrm>
                      <a:off x="0" y="0"/>
                      <a:ext cx="5337057" cy="3560585"/>
                    </a:xfrm>
                    <a:prstGeom prst="rect">
                      <a:avLst/>
                    </a:prstGeom>
                  </pic:spPr>
                </pic:pic>
              </a:graphicData>
            </a:graphic>
          </wp:inline>
        </w:drawing>
      </w:r>
    </w:p>
    <w:p w:rsidR="00870DAE" w:rsidRPr="00A87E34" w:rsidRDefault="00870DAE" w:rsidP="002F7D47">
      <w:pPr>
        <w:ind w:left="709" w:right="542"/>
        <w:jc w:val="center"/>
        <w:rPr>
          <w:rFonts w:ascii="Arial" w:hAnsi="Arial" w:cs="Arial"/>
          <w:b/>
          <w:noProof/>
          <w:sz w:val="28"/>
          <w:lang w:eastAsia="en-GB"/>
        </w:rPr>
      </w:pPr>
    </w:p>
    <w:p w:rsidR="00870DAE" w:rsidRPr="00A87E34" w:rsidRDefault="00870DAE" w:rsidP="002F7D47">
      <w:pPr>
        <w:ind w:left="709" w:right="542"/>
        <w:jc w:val="center"/>
        <w:rPr>
          <w:rFonts w:ascii="Arial" w:hAnsi="Arial" w:cs="Arial"/>
          <w:b/>
          <w:noProof/>
          <w:sz w:val="28"/>
          <w:lang w:eastAsia="en-GB"/>
        </w:rPr>
      </w:pPr>
    </w:p>
    <w:p w:rsidR="00870DAE" w:rsidRPr="00A87E34" w:rsidRDefault="00870DAE" w:rsidP="002F7D47">
      <w:pPr>
        <w:ind w:left="709" w:right="542"/>
        <w:jc w:val="center"/>
        <w:rPr>
          <w:rFonts w:ascii="Arial" w:hAnsi="Arial" w:cs="Arial"/>
          <w:b/>
          <w:noProof/>
          <w:sz w:val="28"/>
          <w:lang w:eastAsia="en-GB"/>
        </w:rPr>
      </w:pPr>
    </w:p>
    <w:p w:rsidR="00870DAE" w:rsidRPr="00A87E34" w:rsidRDefault="00870DAE" w:rsidP="002F7D47">
      <w:pPr>
        <w:ind w:left="709" w:right="542"/>
        <w:jc w:val="center"/>
        <w:rPr>
          <w:rFonts w:ascii="Arial" w:hAnsi="Arial" w:cs="Arial"/>
          <w:b/>
          <w:noProof/>
          <w:sz w:val="28"/>
          <w:lang w:eastAsia="en-GB"/>
        </w:rPr>
      </w:pPr>
    </w:p>
    <w:p w:rsidR="004A3978" w:rsidRDefault="004A3978" w:rsidP="008A0128">
      <w:pPr>
        <w:ind w:right="542"/>
        <w:rPr>
          <w:rFonts w:ascii="Arial" w:hAnsi="Arial" w:cs="Arial"/>
          <w:color w:val="FF0099"/>
          <w:sz w:val="52"/>
          <w:szCs w:val="52"/>
        </w:rPr>
      </w:pPr>
    </w:p>
    <w:p w:rsidR="00BE0F48" w:rsidRPr="00A87E34" w:rsidRDefault="00BE0F48" w:rsidP="008A0128">
      <w:pPr>
        <w:ind w:right="542"/>
        <w:rPr>
          <w:rFonts w:ascii="Arial" w:hAnsi="Arial" w:cs="Arial"/>
          <w:color w:val="FF0099"/>
          <w:sz w:val="52"/>
          <w:szCs w:val="52"/>
        </w:rPr>
      </w:pPr>
    </w:p>
    <w:p w:rsidR="004A3978" w:rsidRPr="00405CC7" w:rsidRDefault="004A3978" w:rsidP="001C0517">
      <w:pPr>
        <w:ind w:right="542"/>
        <w:jc w:val="center"/>
        <w:rPr>
          <w:rFonts w:ascii="Arial" w:hAnsi="Arial" w:cs="Arial"/>
          <w:b/>
          <w:color w:val="00B050"/>
          <w:sz w:val="56"/>
          <w:szCs w:val="56"/>
        </w:rPr>
      </w:pPr>
      <w:r w:rsidRPr="00405CC7">
        <w:rPr>
          <w:rFonts w:ascii="Arial" w:hAnsi="Arial" w:cs="Arial"/>
          <w:b/>
          <w:color w:val="00B050"/>
          <w:sz w:val="56"/>
          <w:szCs w:val="56"/>
        </w:rPr>
        <w:lastRenderedPageBreak/>
        <w:t>Application for hire of soccer and rugby pitches</w:t>
      </w:r>
    </w:p>
    <w:p w:rsidR="004A3978" w:rsidRPr="00A87E34" w:rsidRDefault="004A3978" w:rsidP="005644E7">
      <w:pPr>
        <w:ind w:left="709" w:right="542"/>
        <w:rPr>
          <w:rFonts w:ascii="Arial" w:hAnsi="Arial" w:cs="Arial"/>
        </w:rPr>
      </w:pPr>
    </w:p>
    <w:p w:rsidR="004A3978" w:rsidRPr="00A87E34" w:rsidRDefault="004A3978" w:rsidP="00767833">
      <w:pPr>
        <w:ind w:left="709" w:right="542"/>
        <w:jc w:val="center"/>
        <w:rPr>
          <w:rFonts w:ascii="Arial" w:hAnsi="Arial" w:cs="Arial"/>
          <w:b/>
          <w:sz w:val="24"/>
          <w:szCs w:val="24"/>
        </w:rPr>
      </w:pPr>
      <w:r w:rsidRPr="00A87E34">
        <w:rPr>
          <w:rFonts w:ascii="Arial" w:hAnsi="Arial" w:cs="Arial"/>
          <w:b/>
          <w:sz w:val="24"/>
          <w:szCs w:val="24"/>
        </w:rPr>
        <w:t>Please complete this application form in BLOCK CAPITALS</w:t>
      </w:r>
    </w:p>
    <w:p w:rsidR="004A3978" w:rsidRPr="00A87E34" w:rsidRDefault="004A3978" w:rsidP="0030627D">
      <w:pPr>
        <w:ind w:left="709" w:right="54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Name of Club / League</w:t>
            </w:r>
          </w:p>
          <w:p w:rsidR="004A3978" w:rsidRPr="00A87E34" w:rsidRDefault="004A3978" w:rsidP="003F721D">
            <w:pPr>
              <w:ind w:right="542"/>
              <w:rPr>
                <w:rFonts w:ascii="Arial" w:hAnsi="Arial" w:cs="Arial"/>
              </w:rPr>
            </w:pP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 xml:space="preserve">Has this name changed? If so, please state previous name </w:t>
            </w: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Registered address of club headquarters</w:t>
            </w:r>
          </w:p>
        </w:tc>
      </w:tr>
      <w:tr w:rsidR="004A3978" w:rsidRPr="00A87E34" w:rsidTr="00365F88">
        <w:tc>
          <w:tcPr>
            <w:tcW w:w="10466" w:type="dxa"/>
          </w:tcPr>
          <w:p w:rsidR="004A3978" w:rsidRPr="00A87E34" w:rsidRDefault="004A3978" w:rsidP="003F721D">
            <w:pPr>
              <w:ind w:right="542"/>
              <w:rPr>
                <w:rFonts w:ascii="Arial" w:hAnsi="Arial" w:cs="Arial"/>
              </w:rPr>
            </w:pP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Post Code</w:t>
            </w: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District in which members reside</w:t>
            </w: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 xml:space="preserve">If attached to any league, please state name </w:t>
            </w: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Number of teams requirin</w:t>
            </w:r>
            <w:r w:rsidR="00365F88">
              <w:rPr>
                <w:rFonts w:ascii="Arial" w:hAnsi="Arial" w:cs="Arial"/>
              </w:rPr>
              <w:t>g pitches (please enter these details on the table below)</w:t>
            </w:r>
          </w:p>
        </w:tc>
      </w:tr>
      <w:tr w:rsidR="004A3978" w:rsidRPr="00A87E34" w:rsidTr="00365F88">
        <w:tc>
          <w:tcPr>
            <w:tcW w:w="10466" w:type="dxa"/>
          </w:tcPr>
          <w:p w:rsidR="004A3978" w:rsidRPr="00A87E34" w:rsidRDefault="00365F88" w:rsidP="003F721D">
            <w:pPr>
              <w:ind w:right="542"/>
              <w:rPr>
                <w:rFonts w:ascii="Arial" w:hAnsi="Arial" w:cs="Arial"/>
              </w:rPr>
            </w:pPr>
            <w:r>
              <w:rPr>
                <w:rFonts w:ascii="Arial" w:hAnsi="Arial" w:cs="Arial"/>
              </w:rPr>
              <w:t xml:space="preserve">Which site/s </w:t>
            </w:r>
            <w:r w:rsidR="004A3978" w:rsidRPr="00A87E34">
              <w:rPr>
                <w:rFonts w:ascii="Arial" w:hAnsi="Arial" w:cs="Arial"/>
              </w:rPr>
              <w:t>did your team / club play on last season?</w:t>
            </w:r>
          </w:p>
        </w:tc>
      </w:tr>
      <w:tr w:rsidR="004A3978" w:rsidRPr="00A87E34" w:rsidTr="00365F88">
        <w:tc>
          <w:tcPr>
            <w:tcW w:w="10466" w:type="dxa"/>
          </w:tcPr>
          <w:p w:rsidR="004A3978" w:rsidRPr="00A87E34" w:rsidRDefault="00365F88" w:rsidP="003F721D">
            <w:pPr>
              <w:ind w:right="542"/>
              <w:rPr>
                <w:rFonts w:ascii="Arial" w:hAnsi="Arial" w:cs="Arial"/>
              </w:rPr>
            </w:pPr>
            <w:r>
              <w:rPr>
                <w:rFonts w:ascii="Arial" w:hAnsi="Arial" w:cs="Arial"/>
              </w:rPr>
              <w:t>Which pitch is required (</w:t>
            </w:r>
            <w:r w:rsidR="004A3978" w:rsidRPr="00A87E34">
              <w:rPr>
                <w:rFonts w:ascii="Arial" w:hAnsi="Arial" w:cs="Arial"/>
              </w:rPr>
              <w:t>pleas</w:t>
            </w:r>
            <w:r w:rsidR="007D1A8D">
              <w:rPr>
                <w:rFonts w:ascii="Arial" w:hAnsi="Arial" w:cs="Arial"/>
              </w:rPr>
              <w:t xml:space="preserve">e tick all sites that you want to book </w:t>
            </w:r>
            <w:r>
              <w:rPr>
                <w:rFonts w:ascii="Arial" w:hAnsi="Arial" w:cs="Arial"/>
              </w:rPr>
              <w:t>on the table below)</w:t>
            </w: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Full Use</w:t>
            </w: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Half Use</w:t>
            </w: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Saturday / Sunday</w:t>
            </w:r>
          </w:p>
          <w:p w:rsidR="004A3978" w:rsidRPr="00A87E34" w:rsidRDefault="004A3978" w:rsidP="003F721D">
            <w:pPr>
              <w:ind w:right="542"/>
              <w:rPr>
                <w:rFonts w:ascii="Arial" w:hAnsi="Arial" w:cs="Arial"/>
              </w:rPr>
            </w:pP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AM / PM</w:t>
            </w:r>
          </w:p>
          <w:p w:rsidR="004A3978" w:rsidRPr="00A87E34" w:rsidRDefault="004A3978" w:rsidP="003F721D">
            <w:pPr>
              <w:ind w:right="542"/>
              <w:rPr>
                <w:rFonts w:ascii="Arial" w:hAnsi="Arial" w:cs="Arial"/>
              </w:rPr>
            </w:pP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Signature - Secretary / Treasurer</w:t>
            </w:r>
          </w:p>
        </w:tc>
      </w:tr>
      <w:tr w:rsidR="004A3978" w:rsidRPr="00A87E34" w:rsidTr="00365F88">
        <w:tc>
          <w:tcPr>
            <w:tcW w:w="10466" w:type="dxa"/>
          </w:tcPr>
          <w:p w:rsidR="004A3978" w:rsidRPr="00A87E34" w:rsidRDefault="004A3978" w:rsidP="003F721D">
            <w:pPr>
              <w:ind w:right="542"/>
              <w:rPr>
                <w:rFonts w:ascii="Arial" w:hAnsi="Arial" w:cs="Arial"/>
              </w:rPr>
            </w:pPr>
            <w:r w:rsidRPr="00A87E34">
              <w:rPr>
                <w:rFonts w:ascii="Arial" w:hAnsi="Arial" w:cs="Arial"/>
              </w:rPr>
              <w:t>Please print above name</w:t>
            </w:r>
          </w:p>
        </w:tc>
      </w:tr>
    </w:tbl>
    <w:p w:rsidR="004A3978" w:rsidRPr="00A87E34" w:rsidRDefault="004A3978" w:rsidP="005644E7">
      <w:pPr>
        <w:ind w:left="709" w:right="542"/>
        <w:rPr>
          <w:rFonts w:ascii="Arial" w:hAnsi="Arial" w:cs="Arial"/>
        </w:rPr>
      </w:pPr>
    </w:p>
    <w:p w:rsidR="004A3978" w:rsidRPr="00A87E34" w:rsidRDefault="004A3978" w:rsidP="00B77B08">
      <w:pPr>
        <w:ind w:left="709" w:right="542"/>
        <w:jc w:val="center"/>
        <w:rPr>
          <w:rFonts w:ascii="Arial" w:hAnsi="Arial" w:cs="Arial"/>
          <w:b/>
        </w:rPr>
      </w:pPr>
      <w:r w:rsidRPr="00A87E34">
        <w:rPr>
          <w:rFonts w:ascii="Arial" w:hAnsi="Arial" w:cs="Arial"/>
          <w:b/>
        </w:rPr>
        <w:t>The above person will be responsible for payment and be issued with an invoice</w:t>
      </w:r>
    </w:p>
    <w:p w:rsidR="004A3978" w:rsidRPr="00A87E34" w:rsidRDefault="004A3978" w:rsidP="00B77B08">
      <w:pPr>
        <w:ind w:left="709" w:right="542"/>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4A3978" w:rsidRPr="00A87E34" w:rsidTr="003F721D">
        <w:tc>
          <w:tcPr>
            <w:tcW w:w="10692" w:type="dxa"/>
          </w:tcPr>
          <w:p w:rsidR="004A3978" w:rsidRPr="00A87E34" w:rsidRDefault="004A3978" w:rsidP="003F721D">
            <w:pPr>
              <w:ind w:right="542"/>
              <w:rPr>
                <w:rFonts w:ascii="Arial" w:hAnsi="Arial" w:cs="Arial"/>
              </w:rPr>
            </w:pPr>
            <w:r w:rsidRPr="00A87E34">
              <w:rPr>
                <w:rFonts w:ascii="Arial" w:hAnsi="Arial" w:cs="Arial"/>
              </w:rPr>
              <w:t xml:space="preserve">Address </w:t>
            </w:r>
          </w:p>
          <w:p w:rsidR="004A3978" w:rsidRPr="00A87E34" w:rsidRDefault="004A3978" w:rsidP="003F721D">
            <w:pPr>
              <w:ind w:right="542"/>
              <w:rPr>
                <w:rFonts w:ascii="Arial" w:hAnsi="Arial" w:cs="Arial"/>
              </w:rPr>
            </w:pPr>
          </w:p>
        </w:tc>
      </w:tr>
      <w:tr w:rsidR="004A3978" w:rsidRPr="00A87E34" w:rsidTr="003F721D">
        <w:tc>
          <w:tcPr>
            <w:tcW w:w="10692" w:type="dxa"/>
          </w:tcPr>
          <w:p w:rsidR="004A3978" w:rsidRPr="00A87E34" w:rsidRDefault="004A3978" w:rsidP="003F721D">
            <w:pPr>
              <w:ind w:right="542"/>
              <w:rPr>
                <w:rFonts w:ascii="Arial" w:hAnsi="Arial" w:cs="Arial"/>
              </w:rPr>
            </w:pPr>
            <w:r w:rsidRPr="00A87E34">
              <w:rPr>
                <w:rFonts w:ascii="Arial" w:hAnsi="Arial" w:cs="Arial"/>
              </w:rPr>
              <w:t>Post Code</w:t>
            </w:r>
          </w:p>
        </w:tc>
      </w:tr>
      <w:tr w:rsidR="004A3978" w:rsidRPr="00A87E34" w:rsidTr="003F721D">
        <w:tc>
          <w:tcPr>
            <w:tcW w:w="10692" w:type="dxa"/>
          </w:tcPr>
          <w:p w:rsidR="004A3978" w:rsidRPr="00A87E34" w:rsidRDefault="004A3978" w:rsidP="003F721D">
            <w:pPr>
              <w:ind w:right="542"/>
              <w:rPr>
                <w:rFonts w:ascii="Arial" w:hAnsi="Arial" w:cs="Arial"/>
              </w:rPr>
            </w:pPr>
            <w:r w:rsidRPr="00A87E34">
              <w:rPr>
                <w:rFonts w:ascii="Arial" w:hAnsi="Arial" w:cs="Arial"/>
              </w:rPr>
              <w:t xml:space="preserve">Tel No Home             </w:t>
            </w:r>
          </w:p>
          <w:p w:rsidR="004A3978" w:rsidRPr="00A87E34" w:rsidRDefault="004A3978" w:rsidP="003F721D">
            <w:pPr>
              <w:ind w:right="542"/>
              <w:rPr>
                <w:rFonts w:ascii="Arial" w:hAnsi="Arial" w:cs="Arial"/>
              </w:rPr>
            </w:pPr>
            <w:r w:rsidRPr="00A87E34">
              <w:rPr>
                <w:rFonts w:ascii="Arial" w:hAnsi="Arial" w:cs="Arial"/>
              </w:rPr>
              <w:t xml:space="preserve">               </w:t>
            </w:r>
          </w:p>
        </w:tc>
      </w:tr>
      <w:tr w:rsidR="004A3978" w:rsidRPr="00A87E34" w:rsidTr="003F721D">
        <w:tc>
          <w:tcPr>
            <w:tcW w:w="10692" w:type="dxa"/>
          </w:tcPr>
          <w:p w:rsidR="004A3978" w:rsidRPr="00A87E34" w:rsidRDefault="004A3978" w:rsidP="003F721D">
            <w:pPr>
              <w:ind w:right="542"/>
              <w:rPr>
                <w:rFonts w:ascii="Arial" w:hAnsi="Arial" w:cs="Arial"/>
              </w:rPr>
            </w:pPr>
            <w:r w:rsidRPr="00A87E34">
              <w:rPr>
                <w:rFonts w:ascii="Arial" w:hAnsi="Arial" w:cs="Arial"/>
              </w:rPr>
              <w:t xml:space="preserve">Tel No </w:t>
            </w:r>
            <w:smartTag w:uri="urn:schemas-microsoft-com:office:smarttags" w:element="place">
              <w:smartTag w:uri="urn:schemas-microsoft-com:office:smarttags" w:element="City">
                <w:r w:rsidRPr="00A87E34">
                  <w:rPr>
                    <w:rFonts w:ascii="Arial" w:hAnsi="Arial" w:cs="Arial"/>
                  </w:rPr>
                  <w:t>Mobile</w:t>
                </w:r>
              </w:smartTag>
            </w:smartTag>
          </w:p>
          <w:p w:rsidR="004A3978" w:rsidRPr="00A87E34" w:rsidRDefault="004A3978" w:rsidP="003F721D">
            <w:pPr>
              <w:ind w:right="542"/>
              <w:rPr>
                <w:rFonts w:ascii="Arial" w:hAnsi="Arial" w:cs="Arial"/>
              </w:rPr>
            </w:pPr>
          </w:p>
        </w:tc>
      </w:tr>
      <w:tr w:rsidR="004A3978" w:rsidRPr="00A87E34" w:rsidTr="003F721D">
        <w:tc>
          <w:tcPr>
            <w:tcW w:w="10692" w:type="dxa"/>
          </w:tcPr>
          <w:p w:rsidR="004A3978" w:rsidRPr="00A87E34" w:rsidRDefault="004A3978" w:rsidP="003F721D">
            <w:pPr>
              <w:ind w:right="542"/>
              <w:rPr>
                <w:rFonts w:ascii="Arial" w:hAnsi="Arial" w:cs="Arial"/>
              </w:rPr>
            </w:pPr>
            <w:r w:rsidRPr="00A87E34">
              <w:rPr>
                <w:rFonts w:ascii="Arial" w:hAnsi="Arial" w:cs="Arial"/>
              </w:rPr>
              <w:t>Email Address</w:t>
            </w:r>
          </w:p>
          <w:p w:rsidR="004A3978" w:rsidRPr="00A87E34" w:rsidRDefault="004A3978" w:rsidP="003F721D">
            <w:pPr>
              <w:ind w:right="542"/>
              <w:rPr>
                <w:rFonts w:ascii="Arial" w:hAnsi="Arial" w:cs="Arial"/>
              </w:rPr>
            </w:pPr>
          </w:p>
        </w:tc>
      </w:tr>
      <w:tr w:rsidR="004A3978" w:rsidRPr="00A87E34" w:rsidTr="003F721D">
        <w:tc>
          <w:tcPr>
            <w:tcW w:w="10692" w:type="dxa"/>
          </w:tcPr>
          <w:p w:rsidR="004A3978" w:rsidRPr="00A87E34" w:rsidRDefault="004A3978" w:rsidP="003F721D">
            <w:pPr>
              <w:ind w:right="542"/>
              <w:rPr>
                <w:rFonts w:ascii="Arial" w:hAnsi="Arial" w:cs="Arial"/>
              </w:rPr>
            </w:pPr>
            <w:r w:rsidRPr="00A87E34">
              <w:rPr>
                <w:rFonts w:ascii="Arial" w:hAnsi="Arial" w:cs="Arial"/>
              </w:rPr>
              <w:t>Designated Signature</w:t>
            </w:r>
          </w:p>
          <w:p w:rsidR="004A3978" w:rsidRPr="00A87E34" w:rsidRDefault="004A3978" w:rsidP="003F721D">
            <w:pPr>
              <w:ind w:right="542"/>
              <w:rPr>
                <w:rFonts w:ascii="Arial" w:hAnsi="Arial" w:cs="Arial"/>
              </w:rPr>
            </w:pPr>
          </w:p>
        </w:tc>
      </w:tr>
      <w:tr w:rsidR="004A3978" w:rsidRPr="00A87E34" w:rsidTr="003F721D">
        <w:tc>
          <w:tcPr>
            <w:tcW w:w="10692" w:type="dxa"/>
          </w:tcPr>
          <w:p w:rsidR="004A3978" w:rsidRPr="00A87E34" w:rsidRDefault="004A3978" w:rsidP="003F721D">
            <w:pPr>
              <w:ind w:right="542"/>
              <w:rPr>
                <w:rFonts w:ascii="Arial" w:hAnsi="Arial" w:cs="Arial"/>
              </w:rPr>
            </w:pPr>
            <w:r w:rsidRPr="00A87E34">
              <w:rPr>
                <w:rFonts w:ascii="Arial" w:hAnsi="Arial" w:cs="Arial"/>
              </w:rPr>
              <w:t>Signature - Secretary / Treasurer</w:t>
            </w:r>
          </w:p>
        </w:tc>
      </w:tr>
      <w:tr w:rsidR="004A3978" w:rsidRPr="00A87E34" w:rsidTr="003F721D">
        <w:tc>
          <w:tcPr>
            <w:tcW w:w="10692" w:type="dxa"/>
          </w:tcPr>
          <w:p w:rsidR="004A3978" w:rsidRPr="00A87E34" w:rsidRDefault="004A3978" w:rsidP="003F721D">
            <w:pPr>
              <w:ind w:right="542"/>
              <w:rPr>
                <w:rFonts w:ascii="Arial" w:hAnsi="Arial" w:cs="Arial"/>
              </w:rPr>
            </w:pPr>
            <w:r w:rsidRPr="00A87E34">
              <w:rPr>
                <w:rFonts w:ascii="Arial" w:hAnsi="Arial" w:cs="Arial"/>
              </w:rPr>
              <w:t>If the above secretary / treasurer is new, please state previous name:</w:t>
            </w:r>
          </w:p>
          <w:p w:rsidR="004A3978" w:rsidRPr="00A87E34" w:rsidRDefault="004A3978" w:rsidP="003F721D">
            <w:pPr>
              <w:ind w:right="542"/>
              <w:rPr>
                <w:rFonts w:ascii="Arial" w:hAnsi="Arial" w:cs="Arial"/>
              </w:rPr>
            </w:pPr>
          </w:p>
        </w:tc>
      </w:tr>
    </w:tbl>
    <w:p w:rsidR="004A3978" w:rsidRDefault="004A3978" w:rsidP="00B77B08">
      <w:pPr>
        <w:ind w:left="709" w:right="542"/>
        <w:rPr>
          <w:rFonts w:ascii="Arial" w:hAnsi="Arial" w:cs="Arial"/>
        </w:rPr>
      </w:pPr>
    </w:p>
    <w:p w:rsidR="001C0517" w:rsidRDefault="001C0517" w:rsidP="001C0517">
      <w:pPr>
        <w:rPr>
          <w:rFonts w:ascii="Arial" w:hAnsi="Arial" w:cs="Arial"/>
          <w:b/>
          <w:bCs/>
          <w:sz w:val="8"/>
          <w:szCs w:val="8"/>
        </w:rPr>
      </w:pPr>
      <w:r>
        <w:rPr>
          <w:rFonts w:ascii="Arial" w:hAnsi="Arial" w:cs="Arial"/>
          <w:b/>
          <w:bCs/>
        </w:rPr>
        <w:t xml:space="preserve">We’d love to keep you posted about Salford Community Leisure’s upcoming activities and exciting events as well as special offers. To keep in the know via email please tick here. </w:t>
      </w:r>
      <w:r>
        <w:rPr>
          <w:rFonts w:ascii="Arial" w:hAnsi="Arial" w:cs="Arial"/>
          <w:b/>
          <w:bCs/>
          <w:sz w:val="8"/>
          <w:szCs w:val="8"/>
        </w:rPr>
        <w:t> </w:t>
      </w:r>
    </w:p>
    <w:p w:rsidR="001C0517" w:rsidRDefault="001C0517" w:rsidP="001C0517">
      <w:pPr>
        <w:rPr>
          <w:rFonts w:ascii="Arial" w:hAnsi="Arial" w:cs="Arial"/>
          <w:b/>
          <w:bCs/>
          <w:sz w:val="8"/>
          <w:szCs w:val="8"/>
        </w:rPr>
      </w:pPr>
      <w:r>
        <w:rPr>
          <w:i/>
          <w:iCs/>
        </w:rPr>
        <w:t>You will be able to withdraw your consent at any time via email.</w:t>
      </w:r>
    </w:p>
    <w:p w:rsidR="001C0517" w:rsidRPr="00A87E34" w:rsidRDefault="001C0517" w:rsidP="00B77B08">
      <w:pPr>
        <w:ind w:left="709" w:right="542"/>
        <w:rPr>
          <w:rFonts w:ascii="Arial" w:hAnsi="Arial" w:cs="Arial"/>
        </w:rPr>
      </w:pPr>
    </w:p>
    <w:p w:rsidR="004A3978" w:rsidRPr="001C0517" w:rsidRDefault="004A3978" w:rsidP="00027233">
      <w:pPr>
        <w:ind w:left="709" w:right="542"/>
        <w:rPr>
          <w:rFonts w:ascii="Arial" w:hAnsi="Arial" w:cs="Arial"/>
          <w:b/>
          <w:sz w:val="18"/>
          <w:szCs w:val="18"/>
        </w:rPr>
      </w:pPr>
      <w:r w:rsidRPr="001C0517">
        <w:rPr>
          <w:rFonts w:ascii="Arial" w:hAnsi="Arial" w:cs="Arial"/>
          <w:b/>
          <w:sz w:val="18"/>
          <w:szCs w:val="18"/>
        </w:rPr>
        <w:t>All managers and committee members have read all of the terms and conditions of hire.</w:t>
      </w:r>
    </w:p>
    <w:p w:rsidR="004A3978" w:rsidRPr="001C0517" w:rsidRDefault="004A3978" w:rsidP="00027233">
      <w:pPr>
        <w:ind w:left="709" w:right="542"/>
        <w:rPr>
          <w:rFonts w:ascii="Arial" w:hAnsi="Arial" w:cs="Arial"/>
          <w:b/>
          <w:sz w:val="18"/>
          <w:szCs w:val="18"/>
        </w:rPr>
      </w:pPr>
      <w:r w:rsidRPr="001C0517">
        <w:rPr>
          <w:rFonts w:ascii="Arial" w:hAnsi="Arial" w:cs="Arial"/>
          <w:b/>
          <w:sz w:val="18"/>
          <w:szCs w:val="18"/>
        </w:rPr>
        <w:t>The club secretary / fixture secretary will supply all home fixtures for all teams in advance to Salford Community Leisure Ltd (preferably by email) according to the conditions of hire.</w:t>
      </w:r>
    </w:p>
    <w:p w:rsidR="004A3978" w:rsidRPr="001C0517" w:rsidRDefault="004A3978" w:rsidP="00027233">
      <w:pPr>
        <w:ind w:left="709" w:right="542"/>
        <w:rPr>
          <w:rFonts w:ascii="Arial" w:hAnsi="Arial" w:cs="Arial"/>
          <w:b/>
          <w:sz w:val="18"/>
          <w:szCs w:val="18"/>
        </w:rPr>
      </w:pPr>
      <w:r w:rsidRPr="001C0517">
        <w:rPr>
          <w:rFonts w:ascii="Arial" w:hAnsi="Arial" w:cs="Arial"/>
          <w:b/>
          <w:sz w:val="18"/>
          <w:szCs w:val="18"/>
        </w:rPr>
        <w:t>The club / organisation agree that the booking will be cancelled should any fixtures not be communicated.</w:t>
      </w:r>
    </w:p>
    <w:p w:rsidR="004A3978" w:rsidRPr="00A87E34" w:rsidRDefault="004A3978" w:rsidP="00B77B08">
      <w:pPr>
        <w:ind w:left="709" w:right="54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4A3978" w:rsidRPr="00A87E34" w:rsidTr="003F721D">
        <w:tc>
          <w:tcPr>
            <w:tcW w:w="10692" w:type="dxa"/>
          </w:tcPr>
          <w:p w:rsidR="004A3978" w:rsidRPr="00A87E34" w:rsidRDefault="004A3978" w:rsidP="003F721D">
            <w:pPr>
              <w:ind w:right="542"/>
              <w:rPr>
                <w:rFonts w:ascii="Arial" w:hAnsi="Arial" w:cs="Arial"/>
                <w:b/>
              </w:rPr>
            </w:pPr>
            <w:r w:rsidRPr="00A87E34">
              <w:rPr>
                <w:rFonts w:ascii="Arial" w:hAnsi="Arial" w:cs="Arial"/>
                <w:b/>
              </w:rPr>
              <w:t>Does the club operate:</w:t>
            </w:r>
          </w:p>
        </w:tc>
      </w:tr>
      <w:tr w:rsidR="004A3978" w:rsidRPr="00A87E34" w:rsidTr="003F721D">
        <w:tc>
          <w:tcPr>
            <w:tcW w:w="10692" w:type="dxa"/>
          </w:tcPr>
          <w:p w:rsidR="004A3978" w:rsidRPr="00A87E34" w:rsidRDefault="004A3978" w:rsidP="003F721D">
            <w:pPr>
              <w:ind w:right="542"/>
              <w:rPr>
                <w:rFonts w:ascii="Arial" w:hAnsi="Arial" w:cs="Arial"/>
              </w:rPr>
            </w:pPr>
            <w:r w:rsidRPr="00A87E34">
              <w:rPr>
                <w:rFonts w:ascii="Arial" w:hAnsi="Arial" w:cs="Arial"/>
              </w:rPr>
              <w:t>A. An open membership?                                                    Yes / No</w:t>
            </w:r>
          </w:p>
        </w:tc>
      </w:tr>
      <w:tr w:rsidR="004A3978" w:rsidRPr="00A87E34" w:rsidTr="003F721D">
        <w:tc>
          <w:tcPr>
            <w:tcW w:w="10692" w:type="dxa"/>
          </w:tcPr>
          <w:p w:rsidR="004A3978" w:rsidRPr="00A87E34" w:rsidRDefault="004A3978" w:rsidP="003F721D">
            <w:pPr>
              <w:ind w:right="542"/>
              <w:rPr>
                <w:rFonts w:ascii="Arial" w:hAnsi="Arial" w:cs="Arial"/>
              </w:rPr>
            </w:pPr>
            <w:r w:rsidRPr="00A87E34">
              <w:rPr>
                <w:rFonts w:ascii="Arial" w:hAnsi="Arial" w:cs="Arial"/>
              </w:rPr>
              <w:t>B. Intend to play matches / tournaments?                           Yes / No</w:t>
            </w:r>
          </w:p>
        </w:tc>
      </w:tr>
      <w:tr w:rsidR="004A3978" w:rsidRPr="00A87E34" w:rsidTr="003F721D">
        <w:tc>
          <w:tcPr>
            <w:tcW w:w="10692" w:type="dxa"/>
          </w:tcPr>
          <w:p w:rsidR="004A3978" w:rsidRPr="00A87E34" w:rsidRDefault="004A3978" w:rsidP="003F721D">
            <w:pPr>
              <w:ind w:right="542"/>
              <w:rPr>
                <w:rFonts w:ascii="Arial" w:hAnsi="Arial" w:cs="Arial"/>
              </w:rPr>
            </w:pPr>
            <w:r w:rsidRPr="00A87E34">
              <w:rPr>
                <w:rFonts w:ascii="Arial" w:hAnsi="Arial" w:cs="Arial"/>
              </w:rPr>
              <w:t>C. wish to take advantage of VAT legislations?                  Yes / No*</w:t>
            </w:r>
          </w:p>
        </w:tc>
      </w:tr>
    </w:tbl>
    <w:p w:rsidR="004A3978" w:rsidRPr="00A87E34" w:rsidRDefault="004A3978" w:rsidP="00B77B08">
      <w:pPr>
        <w:ind w:left="709" w:right="542"/>
        <w:rPr>
          <w:rFonts w:ascii="Arial" w:hAnsi="Arial" w:cs="Arial"/>
        </w:rPr>
      </w:pPr>
    </w:p>
    <w:p w:rsidR="003E2382" w:rsidRPr="00A87E34" w:rsidRDefault="003E2382" w:rsidP="00B77B08">
      <w:pPr>
        <w:ind w:left="709" w:right="542"/>
        <w:rPr>
          <w:rFonts w:ascii="Arial" w:hAnsi="Arial" w:cs="Arial"/>
        </w:rPr>
      </w:pPr>
    </w:p>
    <w:p w:rsidR="004A3978" w:rsidRPr="00A87E34" w:rsidRDefault="004A3978" w:rsidP="00B05ABC">
      <w:pPr>
        <w:ind w:left="709" w:right="542"/>
        <w:rPr>
          <w:rFonts w:ascii="Arial" w:hAnsi="Arial" w:cs="Arial"/>
        </w:rPr>
      </w:pPr>
      <w:r w:rsidRPr="00A87E34">
        <w:rPr>
          <w:rFonts w:ascii="Arial" w:hAnsi="Arial" w:cs="Arial"/>
        </w:rPr>
        <w:t xml:space="preserve">* If the answer to (C) above is yes, please see next page and sign as necessary </w:t>
      </w:r>
    </w:p>
    <w:p w:rsidR="004A3978" w:rsidRPr="00A87E34" w:rsidRDefault="004A3978" w:rsidP="005644E7">
      <w:pPr>
        <w:ind w:left="709" w:right="553"/>
        <w:rPr>
          <w:rFonts w:ascii="Arial" w:hAnsi="Arial" w:cs="Arial"/>
        </w:rPr>
      </w:pPr>
    </w:p>
    <w:p w:rsidR="004A3978" w:rsidRPr="00A87E34" w:rsidRDefault="004A3978" w:rsidP="00523B3E">
      <w:pPr>
        <w:ind w:right="553"/>
        <w:rPr>
          <w:rFonts w:ascii="Arial" w:hAnsi="Arial" w:cs="Arial"/>
        </w:rPr>
      </w:pPr>
      <w:r w:rsidRPr="00A87E34">
        <w:rPr>
          <w:rFonts w:ascii="Arial" w:hAnsi="Arial" w:cs="Arial"/>
        </w:rPr>
        <w:lastRenderedPageBreak/>
        <w:t>Only complete the box below if you have answered yes to (C) previously and wish to take advantage of the VAT legislation.</w:t>
      </w:r>
    </w:p>
    <w:p w:rsidR="004A3978" w:rsidRPr="00A87E34" w:rsidRDefault="004A3978" w:rsidP="005644E7">
      <w:pPr>
        <w:ind w:left="709" w:right="553"/>
        <w:rPr>
          <w:rFonts w:ascii="Arial" w:hAnsi="Arial" w:cs="Arial"/>
        </w:rPr>
      </w:pPr>
    </w:p>
    <w:p w:rsidR="004A3978" w:rsidRPr="00A87E34" w:rsidRDefault="004A3978" w:rsidP="00C6448B">
      <w:pPr>
        <w:ind w:left="709" w:right="553"/>
        <w:rPr>
          <w:rFonts w:ascii="Arial" w:hAnsi="Arial" w:cs="Arial"/>
          <w:b/>
        </w:rPr>
      </w:pPr>
      <w:r w:rsidRPr="00A87E34">
        <w:rPr>
          <w:rFonts w:ascii="Arial" w:hAnsi="Arial" w:cs="Arial"/>
          <w:b/>
        </w:rPr>
        <w:t xml:space="preserve">This application form should be completed and returned </w:t>
      </w:r>
      <w:r w:rsidR="00001DD1">
        <w:rPr>
          <w:rFonts w:ascii="Arial" w:hAnsi="Arial" w:cs="Arial"/>
          <w:b/>
        </w:rPr>
        <w:t>by Friday 31</w:t>
      </w:r>
      <w:r w:rsidR="00001DD1" w:rsidRPr="00001DD1">
        <w:rPr>
          <w:rFonts w:ascii="Arial" w:hAnsi="Arial" w:cs="Arial"/>
          <w:b/>
          <w:vertAlign w:val="superscript"/>
        </w:rPr>
        <w:t>st</w:t>
      </w:r>
      <w:r w:rsidR="00001DD1">
        <w:rPr>
          <w:rFonts w:ascii="Arial" w:hAnsi="Arial" w:cs="Arial"/>
          <w:b/>
        </w:rPr>
        <w:t xml:space="preserve"> July</w:t>
      </w:r>
      <w:r w:rsidRPr="00A87E34">
        <w:rPr>
          <w:rFonts w:ascii="Arial" w:hAnsi="Arial" w:cs="Arial"/>
          <w:b/>
        </w:rPr>
        <w:t xml:space="preserve"> to:-</w:t>
      </w:r>
    </w:p>
    <w:p w:rsidR="004A3978" w:rsidRPr="00A87E34" w:rsidRDefault="004A3978" w:rsidP="00C6448B">
      <w:pPr>
        <w:ind w:left="709" w:right="553"/>
        <w:rPr>
          <w:rFonts w:ascii="Arial" w:hAnsi="Arial" w:cs="Arial"/>
          <w:b/>
        </w:rPr>
      </w:pPr>
      <w:r w:rsidRPr="00A87E34">
        <w:rPr>
          <w:rFonts w:ascii="Arial" w:hAnsi="Arial" w:cs="Arial"/>
          <w:b/>
        </w:rPr>
        <w:t>Email</w:t>
      </w:r>
      <w:r w:rsidR="003D354C">
        <w:rPr>
          <w:rFonts w:ascii="Arial" w:hAnsi="Arial" w:cs="Arial"/>
          <w:b/>
        </w:rPr>
        <w:t>:</w:t>
      </w:r>
      <w:r w:rsidRPr="00A87E34">
        <w:rPr>
          <w:rFonts w:ascii="Arial" w:hAnsi="Arial" w:cs="Arial"/>
          <w:b/>
        </w:rPr>
        <w:t xml:space="preserve"> </w:t>
      </w:r>
      <w:bookmarkStart w:id="0" w:name="_GoBack"/>
      <w:bookmarkEnd w:id="0"/>
      <w:r w:rsidR="008639E1">
        <w:rPr>
          <w:rStyle w:val="Hyperlink"/>
          <w:rFonts w:ascii="Arial" w:hAnsi="Arial" w:cs="Arial"/>
          <w:b/>
        </w:rPr>
        <w:fldChar w:fldCharType="begin"/>
      </w:r>
      <w:r w:rsidR="008639E1">
        <w:rPr>
          <w:rStyle w:val="Hyperlink"/>
          <w:rFonts w:ascii="Arial" w:hAnsi="Arial" w:cs="Arial"/>
          <w:b/>
        </w:rPr>
        <w:instrText xml:space="preserve"> HYPERLINK "mailto:</w:instrText>
      </w:r>
      <w:r w:rsidR="008639E1" w:rsidRPr="008639E1">
        <w:rPr>
          <w:rStyle w:val="Hyperlink"/>
          <w:rFonts w:ascii="Arial" w:hAnsi="Arial" w:cs="Arial"/>
          <w:b/>
        </w:rPr>
        <w:instrText>susan.leonard@scll.co.uk</w:instrText>
      </w:r>
      <w:r w:rsidR="008639E1">
        <w:rPr>
          <w:rStyle w:val="Hyperlink"/>
          <w:rFonts w:ascii="Arial" w:hAnsi="Arial" w:cs="Arial"/>
          <w:b/>
        </w:rPr>
        <w:instrText xml:space="preserve">" </w:instrText>
      </w:r>
      <w:r w:rsidR="008639E1">
        <w:rPr>
          <w:rStyle w:val="Hyperlink"/>
          <w:rFonts w:ascii="Arial" w:hAnsi="Arial" w:cs="Arial"/>
          <w:b/>
        </w:rPr>
        <w:fldChar w:fldCharType="separate"/>
      </w:r>
      <w:r w:rsidR="008639E1" w:rsidRPr="00CF1E3C">
        <w:rPr>
          <w:rStyle w:val="Hyperlink"/>
          <w:rFonts w:ascii="Arial" w:hAnsi="Arial" w:cs="Arial"/>
          <w:b/>
        </w:rPr>
        <w:t>susan.leonard@scll.co.uk</w:t>
      </w:r>
      <w:r w:rsidR="008639E1">
        <w:rPr>
          <w:rStyle w:val="Hyperlink"/>
          <w:rFonts w:ascii="Arial" w:hAnsi="Arial" w:cs="Arial"/>
          <w:b/>
        </w:rPr>
        <w:fldChar w:fldCharType="end"/>
      </w:r>
    </w:p>
    <w:p w:rsidR="004A3978" w:rsidRPr="00A87E34" w:rsidRDefault="004A3978" w:rsidP="00C6448B">
      <w:pPr>
        <w:ind w:left="709" w:right="553"/>
        <w:rPr>
          <w:rFonts w:ascii="Arial" w:hAnsi="Arial" w:cs="Arial"/>
          <w:b/>
        </w:rPr>
      </w:pPr>
    </w:p>
    <w:p w:rsidR="004A3978" w:rsidRPr="00A87E34" w:rsidRDefault="004A3978" w:rsidP="005644E7">
      <w:pPr>
        <w:pBdr>
          <w:top w:val="single" w:sz="6" w:space="1" w:color="000000"/>
          <w:left w:val="single" w:sz="6" w:space="0" w:color="000000"/>
          <w:bottom w:val="single" w:sz="6" w:space="0" w:color="000000"/>
          <w:right w:val="single" w:sz="6" w:space="0" w:color="000000"/>
        </w:pBdr>
        <w:shd w:val="pct10" w:color="000000" w:fill="FFFFFF"/>
        <w:ind w:left="709" w:right="553"/>
        <w:rPr>
          <w:rFonts w:ascii="Arial" w:hAnsi="Arial" w:cs="Arial"/>
          <w:sz w:val="18"/>
          <w:szCs w:val="18"/>
        </w:rPr>
      </w:pPr>
      <w:r w:rsidRPr="00A87E34">
        <w:rPr>
          <w:rFonts w:ascii="Arial" w:hAnsi="Arial" w:cs="Arial"/>
          <w:sz w:val="18"/>
          <w:szCs w:val="18"/>
        </w:rPr>
        <w:t>The hire of sports facilities (e.g. football pitches, bowling greens, swimming pools etc) is liable to VAT at the standard rate (currently 20%).  But if you are a club, school, college, association or organisation representing affiliated clubs or constituent association you can avoid VAT altogether.</w:t>
      </w:r>
    </w:p>
    <w:p w:rsidR="004A3978" w:rsidRPr="00A87E34" w:rsidRDefault="004A3978" w:rsidP="005644E7">
      <w:pPr>
        <w:pBdr>
          <w:top w:val="single" w:sz="6" w:space="1" w:color="000000"/>
          <w:left w:val="single" w:sz="6" w:space="0" w:color="000000"/>
          <w:bottom w:val="single" w:sz="6" w:space="0" w:color="000000"/>
          <w:right w:val="single" w:sz="6" w:space="0" w:color="000000"/>
        </w:pBdr>
        <w:shd w:val="pct10" w:color="000000" w:fill="FFFFFF"/>
        <w:ind w:left="709" w:right="553"/>
        <w:rPr>
          <w:rFonts w:ascii="Arial" w:hAnsi="Arial" w:cs="Arial"/>
          <w:sz w:val="18"/>
          <w:szCs w:val="18"/>
        </w:rPr>
      </w:pPr>
    </w:p>
    <w:p w:rsidR="004A3978" w:rsidRPr="00A87E34" w:rsidRDefault="004A3978" w:rsidP="005644E7">
      <w:pPr>
        <w:pBdr>
          <w:top w:val="single" w:sz="6" w:space="1" w:color="000000"/>
          <w:left w:val="single" w:sz="6" w:space="0" w:color="000000"/>
          <w:bottom w:val="single" w:sz="6" w:space="0" w:color="000000"/>
          <w:right w:val="single" w:sz="6" w:space="0" w:color="000000"/>
        </w:pBdr>
        <w:shd w:val="pct10" w:color="000000" w:fill="FFFFFF"/>
        <w:ind w:left="709" w:right="553"/>
        <w:rPr>
          <w:rFonts w:ascii="Arial" w:hAnsi="Arial" w:cs="Arial"/>
          <w:sz w:val="18"/>
          <w:szCs w:val="18"/>
        </w:rPr>
      </w:pPr>
      <w:r w:rsidRPr="00A87E34">
        <w:rPr>
          <w:rFonts w:ascii="Arial" w:hAnsi="Arial" w:cs="Arial"/>
          <w:sz w:val="18"/>
          <w:szCs w:val="18"/>
        </w:rPr>
        <w:t xml:space="preserve">Before you can hire the facilities without paying VAT, you must agree to </w:t>
      </w:r>
      <w:r w:rsidRPr="00A87E34">
        <w:rPr>
          <w:rFonts w:ascii="Arial" w:hAnsi="Arial" w:cs="Arial"/>
          <w:b/>
          <w:sz w:val="18"/>
          <w:szCs w:val="18"/>
        </w:rPr>
        <w:t>all o</w:t>
      </w:r>
      <w:r w:rsidRPr="00A87E34">
        <w:rPr>
          <w:rFonts w:ascii="Arial" w:hAnsi="Arial" w:cs="Arial"/>
          <w:sz w:val="18"/>
          <w:szCs w:val="18"/>
        </w:rPr>
        <w:t>f the following requirements:</w:t>
      </w:r>
    </w:p>
    <w:p w:rsidR="004A3978" w:rsidRPr="00A87E34" w:rsidRDefault="004A3978" w:rsidP="005644E7">
      <w:pPr>
        <w:pBdr>
          <w:top w:val="single" w:sz="6" w:space="1" w:color="000000"/>
          <w:left w:val="single" w:sz="6" w:space="0" w:color="000000"/>
          <w:bottom w:val="single" w:sz="6" w:space="0" w:color="000000"/>
          <w:right w:val="single" w:sz="6" w:space="0" w:color="000000"/>
        </w:pBdr>
        <w:shd w:val="pct10" w:color="000000" w:fill="FFFFFF"/>
        <w:ind w:left="709" w:right="553"/>
        <w:rPr>
          <w:rFonts w:ascii="Arial" w:hAnsi="Arial" w:cs="Arial"/>
          <w:sz w:val="18"/>
          <w:szCs w:val="18"/>
        </w:rPr>
      </w:pPr>
    </w:p>
    <w:p w:rsidR="004A3978" w:rsidRPr="00A87E34" w:rsidRDefault="004A3978" w:rsidP="005644E7">
      <w:pPr>
        <w:pBdr>
          <w:top w:val="single" w:sz="6" w:space="1" w:color="000000"/>
          <w:left w:val="single" w:sz="6" w:space="0" w:color="000000"/>
          <w:bottom w:val="single" w:sz="6" w:space="0" w:color="000000"/>
          <w:right w:val="single" w:sz="6" w:space="0" w:color="000000"/>
        </w:pBdr>
        <w:shd w:val="pct10" w:color="000000" w:fill="FFFFFF"/>
        <w:tabs>
          <w:tab w:val="left" w:pos="-1440"/>
        </w:tabs>
        <w:ind w:left="709" w:right="553"/>
        <w:rPr>
          <w:rFonts w:ascii="Arial" w:hAnsi="Arial" w:cs="Arial"/>
          <w:sz w:val="18"/>
          <w:szCs w:val="18"/>
        </w:rPr>
      </w:pPr>
      <w:r w:rsidRPr="00A87E34">
        <w:rPr>
          <w:rFonts w:ascii="Arial" w:hAnsi="Arial" w:cs="Arial"/>
          <w:sz w:val="18"/>
          <w:szCs w:val="18"/>
        </w:rPr>
        <w:t>(a)</w:t>
      </w:r>
      <w:r w:rsidRPr="00A87E34">
        <w:rPr>
          <w:rFonts w:ascii="Arial" w:hAnsi="Arial" w:cs="Arial"/>
          <w:sz w:val="18"/>
          <w:szCs w:val="18"/>
        </w:rPr>
        <w:tab/>
        <w:t>You must make a series of bookings.</w:t>
      </w:r>
    </w:p>
    <w:p w:rsidR="004A3978" w:rsidRPr="00A87E34" w:rsidRDefault="004A3978" w:rsidP="005644E7">
      <w:pPr>
        <w:pBdr>
          <w:top w:val="single" w:sz="6" w:space="1" w:color="000000"/>
          <w:left w:val="single" w:sz="6" w:space="0" w:color="000000"/>
          <w:bottom w:val="single" w:sz="6" w:space="0" w:color="000000"/>
          <w:right w:val="single" w:sz="6" w:space="0" w:color="000000"/>
        </w:pBdr>
        <w:shd w:val="pct10" w:color="000000" w:fill="FFFFFF"/>
        <w:tabs>
          <w:tab w:val="left" w:pos="-1440"/>
        </w:tabs>
        <w:ind w:left="709" w:right="553"/>
        <w:rPr>
          <w:rFonts w:ascii="Arial" w:hAnsi="Arial" w:cs="Arial"/>
          <w:sz w:val="18"/>
          <w:szCs w:val="18"/>
        </w:rPr>
      </w:pPr>
      <w:r w:rsidRPr="00A87E34">
        <w:rPr>
          <w:rFonts w:ascii="Arial" w:hAnsi="Arial" w:cs="Arial"/>
          <w:sz w:val="18"/>
          <w:szCs w:val="18"/>
        </w:rPr>
        <w:t>(b)</w:t>
      </w:r>
      <w:r w:rsidRPr="00A87E34">
        <w:rPr>
          <w:rFonts w:ascii="Arial" w:hAnsi="Arial" w:cs="Arial"/>
          <w:sz w:val="18"/>
          <w:szCs w:val="18"/>
        </w:rPr>
        <w:tab/>
        <w:t>The series must not be less than 10 booked periods.</w:t>
      </w:r>
    </w:p>
    <w:p w:rsidR="004A3978" w:rsidRPr="00A87E34" w:rsidRDefault="004A3978" w:rsidP="00BF6349">
      <w:pPr>
        <w:pBdr>
          <w:top w:val="single" w:sz="6" w:space="1" w:color="000000"/>
          <w:left w:val="single" w:sz="6" w:space="0" w:color="000000"/>
          <w:bottom w:val="single" w:sz="6" w:space="0" w:color="000000"/>
          <w:right w:val="single" w:sz="6" w:space="0" w:color="000000"/>
        </w:pBdr>
        <w:shd w:val="pct10" w:color="000000" w:fill="FFFFFF"/>
        <w:tabs>
          <w:tab w:val="left" w:pos="-1440"/>
        </w:tabs>
        <w:ind w:left="1418" w:right="553" w:hanging="709"/>
        <w:rPr>
          <w:rFonts w:ascii="Arial" w:hAnsi="Arial" w:cs="Arial"/>
          <w:sz w:val="18"/>
          <w:szCs w:val="18"/>
        </w:rPr>
      </w:pPr>
      <w:r w:rsidRPr="00A87E34">
        <w:rPr>
          <w:rFonts w:ascii="Arial" w:hAnsi="Arial" w:cs="Arial"/>
          <w:sz w:val="18"/>
          <w:szCs w:val="18"/>
        </w:rPr>
        <w:t>(c)</w:t>
      </w:r>
      <w:r w:rsidRPr="00A87E34">
        <w:rPr>
          <w:rFonts w:ascii="Arial" w:hAnsi="Arial" w:cs="Arial"/>
          <w:sz w:val="18"/>
          <w:szCs w:val="18"/>
        </w:rPr>
        <w:tab/>
        <w:t>Each booked period must be in respect of the same activity at the same place.</w:t>
      </w:r>
    </w:p>
    <w:p w:rsidR="004A3978" w:rsidRPr="00A87E34" w:rsidRDefault="004A3978" w:rsidP="00147999">
      <w:pPr>
        <w:pBdr>
          <w:top w:val="single" w:sz="6" w:space="1" w:color="000000"/>
          <w:left w:val="single" w:sz="6" w:space="0" w:color="000000"/>
          <w:bottom w:val="single" w:sz="6" w:space="0" w:color="000000"/>
          <w:right w:val="single" w:sz="6" w:space="0" w:color="000000"/>
        </w:pBdr>
        <w:shd w:val="pct10" w:color="000000" w:fill="FFFFFF"/>
        <w:tabs>
          <w:tab w:val="left" w:pos="-1440"/>
        </w:tabs>
        <w:ind w:left="1418" w:right="553" w:hanging="709"/>
        <w:rPr>
          <w:rFonts w:ascii="Arial" w:hAnsi="Arial" w:cs="Arial"/>
          <w:sz w:val="18"/>
          <w:szCs w:val="18"/>
        </w:rPr>
      </w:pPr>
      <w:r w:rsidRPr="00A87E34">
        <w:rPr>
          <w:rFonts w:ascii="Arial" w:hAnsi="Arial" w:cs="Arial"/>
          <w:sz w:val="18"/>
          <w:szCs w:val="18"/>
        </w:rPr>
        <w:t>(d)</w:t>
      </w:r>
      <w:r w:rsidRPr="00A87E34">
        <w:rPr>
          <w:rFonts w:ascii="Arial" w:hAnsi="Arial" w:cs="Arial"/>
          <w:sz w:val="18"/>
          <w:szCs w:val="18"/>
        </w:rPr>
        <w:tab/>
        <w:t>The interval between each booked period must not be less than one day and not more than fourteen days.</w:t>
      </w:r>
    </w:p>
    <w:p w:rsidR="004A3978" w:rsidRPr="00A87E34" w:rsidRDefault="004A3978" w:rsidP="00962AD4">
      <w:pPr>
        <w:pBdr>
          <w:top w:val="single" w:sz="6" w:space="1" w:color="000000"/>
          <w:left w:val="single" w:sz="6" w:space="0" w:color="000000"/>
          <w:bottom w:val="single" w:sz="6" w:space="0" w:color="000000"/>
          <w:right w:val="single" w:sz="6" w:space="0" w:color="000000"/>
        </w:pBdr>
        <w:shd w:val="pct10" w:color="000000" w:fill="FFFFFF"/>
        <w:tabs>
          <w:tab w:val="left" w:pos="-1440"/>
        </w:tabs>
        <w:ind w:left="1418" w:right="553" w:hanging="709"/>
        <w:rPr>
          <w:rFonts w:ascii="Arial" w:hAnsi="Arial" w:cs="Arial"/>
          <w:sz w:val="18"/>
          <w:szCs w:val="18"/>
        </w:rPr>
      </w:pPr>
      <w:r w:rsidRPr="00A87E34">
        <w:rPr>
          <w:rFonts w:ascii="Arial" w:hAnsi="Arial" w:cs="Arial"/>
          <w:sz w:val="18"/>
          <w:szCs w:val="18"/>
        </w:rPr>
        <w:t>(e)</w:t>
      </w:r>
      <w:r w:rsidRPr="00A87E34">
        <w:rPr>
          <w:rFonts w:ascii="Arial" w:hAnsi="Arial" w:cs="Arial"/>
          <w:sz w:val="18"/>
          <w:szCs w:val="18"/>
        </w:rPr>
        <w:tab/>
        <w:t xml:space="preserve">You must pay for the whole series even if you cancel all or any of the booked periods. </w:t>
      </w:r>
    </w:p>
    <w:p w:rsidR="004A3978" w:rsidRPr="00A87E34" w:rsidRDefault="004A3978" w:rsidP="00962AD4">
      <w:pPr>
        <w:pBdr>
          <w:top w:val="single" w:sz="6" w:space="1" w:color="000000"/>
          <w:left w:val="single" w:sz="6" w:space="0" w:color="000000"/>
          <w:bottom w:val="single" w:sz="6" w:space="0" w:color="000000"/>
          <w:right w:val="single" w:sz="6" w:space="0" w:color="000000"/>
        </w:pBdr>
        <w:shd w:val="pct10" w:color="000000" w:fill="FFFFFF"/>
        <w:tabs>
          <w:tab w:val="left" w:pos="-1440"/>
        </w:tabs>
        <w:ind w:left="1418" w:right="553" w:hanging="709"/>
        <w:rPr>
          <w:rFonts w:ascii="Arial" w:hAnsi="Arial" w:cs="Arial"/>
          <w:b/>
          <w:sz w:val="10"/>
          <w:szCs w:val="10"/>
        </w:rPr>
      </w:pPr>
    </w:p>
    <w:p w:rsidR="004A3978" w:rsidRPr="00A87E34" w:rsidRDefault="004A3978" w:rsidP="005644E7">
      <w:pPr>
        <w:ind w:left="709" w:right="553"/>
        <w:rPr>
          <w:rFonts w:ascii="Arial" w:hAnsi="Arial" w:cs="Arial"/>
        </w:rPr>
      </w:pPr>
    </w:p>
    <w:p w:rsidR="004A3978" w:rsidRPr="00523B3E" w:rsidRDefault="004A3978" w:rsidP="005644E7">
      <w:pPr>
        <w:ind w:left="709" w:right="553"/>
        <w:rPr>
          <w:rFonts w:ascii="Arial" w:hAnsi="Arial" w:cs="Arial"/>
        </w:rPr>
      </w:pPr>
      <w:r w:rsidRPr="00523B3E">
        <w:rPr>
          <w:rFonts w:ascii="Arial" w:hAnsi="Arial" w:cs="Arial"/>
        </w:rPr>
        <w:t>I agree to abide by the above regulations</w:t>
      </w:r>
    </w:p>
    <w:p w:rsidR="004A3978" w:rsidRPr="00A87E34" w:rsidRDefault="004A3978" w:rsidP="005644E7">
      <w:pPr>
        <w:ind w:left="709" w:right="553"/>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4A3978" w:rsidRPr="00A87E34" w:rsidTr="003F721D">
        <w:tc>
          <w:tcPr>
            <w:tcW w:w="10692" w:type="dxa"/>
          </w:tcPr>
          <w:p w:rsidR="004A3978" w:rsidRPr="00A87E34" w:rsidRDefault="004A3978" w:rsidP="003F721D">
            <w:pPr>
              <w:ind w:right="553"/>
              <w:rPr>
                <w:rFonts w:ascii="Arial" w:hAnsi="Arial" w:cs="Arial"/>
                <w:sz w:val="24"/>
                <w:szCs w:val="24"/>
              </w:rPr>
            </w:pPr>
            <w:r w:rsidRPr="00A87E34">
              <w:rPr>
                <w:rFonts w:ascii="Arial" w:hAnsi="Arial" w:cs="Arial"/>
                <w:sz w:val="24"/>
                <w:szCs w:val="24"/>
              </w:rPr>
              <w:t>Signed</w:t>
            </w:r>
          </w:p>
        </w:tc>
      </w:tr>
      <w:tr w:rsidR="004A3978" w:rsidRPr="00A87E34" w:rsidTr="003F721D">
        <w:tc>
          <w:tcPr>
            <w:tcW w:w="10692" w:type="dxa"/>
          </w:tcPr>
          <w:p w:rsidR="004A3978" w:rsidRPr="00A87E34" w:rsidRDefault="004A3978" w:rsidP="003F721D">
            <w:pPr>
              <w:ind w:right="553"/>
              <w:rPr>
                <w:rFonts w:ascii="Arial" w:hAnsi="Arial" w:cs="Arial"/>
                <w:sz w:val="24"/>
                <w:szCs w:val="24"/>
              </w:rPr>
            </w:pPr>
            <w:r w:rsidRPr="00A87E34">
              <w:rPr>
                <w:rFonts w:ascii="Arial" w:hAnsi="Arial" w:cs="Arial"/>
                <w:sz w:val="24"/>
                <w:szCs w:val="24"/>
              </w:rPr>
              <w:t>Date</w:t>
            </w:r>
          </w:p>
        </w:tc>
      </w:tr>
      <w:tr w:rsidR="004A3978" w:rsidRPr="00A87E34" w:rsidTr="003F721D">
        <w:tc>
          <w:tcPr>
            <w:tcW w:w="10692" w:type="dxa"/>
          </w:tcPr>
          <w:p w:rsidR="004A3978" w:rsidRPr="00A87E34" w:rsidRDefault="004A3978" w:rsidP="003F721D">
            <w:pPr>
              <w:ind w:right="553"/>
              <w:rPr>
                <w:rFonts w:ascii="Arial" w:hAnsi="Arial" w:cs="Arial"/>
                <w:sz w:val="24"/>
                <w:szCs w:val="24"/>
              </w:rPr>
            </w:pPr>
            <w:r w:rsidRPr="00A87E34">
              <w:rPr>
                <w:rFonts w:ascii="Arial" w:hAnsi="Arial" w:cs="Arial"/>
                <w:sz w:val="24"/>
                <w:szCs w:val="24"/>
              </w:rPr>
              <w:t>Please print name</w:t>
            </w:r>
          </w:p>
        </w:tc>
      </w:tr>
    </w:tbl>
    <w:p w:rsidR="00523B3E" w:rsidRDefault="00523B3E" w:rsidP="001C0517">
      <w:pPr>
        <w:jc w:val="center"/>
        <w:rPr>
          <w:rFonts w:ascii="Arial" w:hAnsi="Arial" w:cs="Arial"/>
          <w:b/>
          <w:sz w:val="24"/>
          <w:szCs w:val="24"/>
        </w:rPr>
      </w:pPr>
    </w:p>
    <w:p w:rsidR="001C0517" w:rsidRDefault="001C0517" w:rsidP="001C0517">
      <w:pPr>
        <w:jc w:val="center"/>
        <w:rPr>
          <w:rFonts w:ascii="Arial" w:hAnsi="Arial" w:cs="Arial"/>
          <w:b/>
          <w:bCs/>
          <w:i/>
          <w:iCs/>
          <w:color w:val="000000"/>
          <w:sz w:val="16"/>
          <w:szCs w:val="16"/>
        </w:rPr>
      </w:pPr>
      <w:r>
        <w:rPr>
          <w:rFonts w:ascii="Arial" w:hAnsi="Arial" w:cs="Arial"/>
          <w:b/>
          <w:bCs/>
          <w:i/>
          <w:iCs/>
          <w:color w:val="000000"/>
          <w:sz w:val="16"/>
          <w:szCs w:val="16"/>
        </w:rPr>
        <w:t>Salford Community Leisure’s privacy policy is available on our web site</w:t>
      </w:r>
    </w:p>
    <w:p w:rsidR="00523B3E" w:rsidRDefault="00523B3E" w:rsidP="00B124BB">
      <w:pPr>
        <w:ind w:right="553"/>
        <w:rPr>
          <w:rFonts w:ascii="Arial" w:hAnsi="Arial" w:cs="Arial"/>
        </w:rPr>
      </w:pPr>
    </w:p>
    <w:p w:rsidR="00523B3E" w:rsidRPr="00523B3E" w:rsidRDefault="00523B3E" w:rsidP="00523B3E">
      <w:pPr>
        <w:ind w:firstLine="720"/>
        <w:jc w:val="center"/>
        <w:rPr>
          <w:rFonts w:ascii="Arial" w:hAnsi="Arial" w:cs="Arial"/>
          <w:color w:val="00B050"/>
          <w:sz w:val="32"/>
          <w:szCs w:val="32"/>
        </w:rPr>
      </w:pPr>
      <w:r w:rsidRPr="00523B3E">
        <w:rPr>
          <w:rFonts w:ascii="Arial" w:hAnsi="Arial" w:cs="Arial"/>
          <w:color w:val="00B050"/>
          <w:sz w:val="32"/>
          <w:szCs w:val="32"/>
        </w:rPr>
        <w:t>List of outdoor soccer sites</w:t>
      </w:r>
    </w:p>
    <w:tbl>
      <w:tblPr>
        <w:tblpPr w:leftFromText="180" w:rightFromText="180" w:vertAnchor="text" w:horzAnchor="page" w:tblpX="1581" w:tblpY="111"/>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13"/>
        <w:gridCol w:w="3024"/>
        <w:gridCol w:w="2977"/>
      </w:tblGrid>
      <w:tr w:rsidR="00A140F2" w:rsidRPr="00523B3E" w:rsidTr="00A140F2">
        <w:trPr>
          <w:tblCellSpacing w:w="20" w:type="dxa"/>
        </w:trPr>
        <w:tc>
          <w:tcPr>
            <w:tcW w:w="2153" w:type="dxa"/>
            <w:shd w:val="clear" w:color="auto" w:fill="00B050"/>
          </w:tcPr>
          <w:p w:rsidR="00A140F2" w:rsidRPr="00523B3E" w:rsidRDefault="00A140F2" w:rsidP="00A140F2">
            <w:pPr>
              <w:jc w:val="center"/>
              <w:rPr>
                <w:rFonts w:ascii="Arial" w:hAnsi="Arial" w:cs="Arial"/>
                <w:color w:val="FFFFFF" w:themeColor="background1"/>
              </w:rPr>
            </w:pPr>
            <w:r w:rsidRPr="00523B3E">
              <w:rPr>
                <w:rFonts w:ascii="Arial" w:hAnsi="Arial" w:cs="Arial"/>
                <w:color w:val="FFFFFF" w:themeColor="background1"/>
              </w:rPr>
              <w:t>Sites</w:t>
            </w:r>
          </w:p>
        </w:tc>
        <w:tc>
          <w:tcPr>
            <w:tcW w:w="2984" w:type="dxa"/>
            <w:shd w:val="clear" w:color="auto" w:fill="00B050"/>
          </w:tcPr>
          <w:p w:rsidR="00A140F2" w:rsidRPr="00523B3E" w:rsidRDefault="00A140F2" w:rsidP="00A140F2">
            <w:pPr>
              <w:jc w:val="center"/>
              <w:rPr>
                <w:rFonts w:ascii="Arial" w:hAnsi="Arial" w:cs="Arial"/>
                <w:color w:val="FFFFFF" w:themeColor="background1"/>
              </w:rPr>
            </w:pPr>
            <w:r>
              <w:rPr>
                <w:rFonts w:ascii="Arial" w:hAnsi="Arial" w:cs="Arial"/>
                <w:color w:val="FFFFFF" w:themeColor="background1"/>
              </w:rPr>
              <w:t>Format Required Please Circle</w:t>
            </w:r>
          </w:p>
        </w:tc>
        <w:tc>
          <w:tcPr>
            <w:tcW w:w="2917" w:type="dxa"/>
            <w:shd w:val="clear" w:color="auto" w:fill="00B050"/>
          </w:tcPr>
          <w:p w:rsidR="00A140F2" w:rsidRPr="00523B3E" w:rsidRDefault="00A140F2" w:rsidP="00A140F2">
            <w:pPr>
              <w:jc w:val="center"/>
              <w:rPr>
                <w:rFonts w:ascii="Arial" w:hAnsi="Arial" w:cs="Arial"/>
                <w:color w:val="FFFFFF" w:themeColor="background1"/>
              </w:rPr>
            </w:pPr>
            <w:r w:rsidRPr="00523B3E">
              <w:rPr>
                <w:rFonts w:ascii="Arial" w:hAnsi="Arial" w:cs="Arial"/>
                <w:color w:val="FFFFFF" w:themeColor="background1"/>
              </w:rPr>
              <w:t>Please tick each site you use</w:t>
            </w:r>
          </w:p>
        </w:tc>
      </w:tr>
      <w:tr w:rsidR="00A140F2" w:rsidRPr="00523B3E" w:rsidTr="00A140F2">
        <w:trPr>
          <w:tblCellSpacing w:w="20" w:type="dxa"/>
        </w:trPr>
        <w:tc>
          <w:tcPr>
            <w:tcW w:w="2153" w:type="dxa"/>
          </w:tcPr>
          <w:p w:rsidR="00A140F2" w:rsidRPr="00523B3E" w:rsidRDefault="00A140F2" w:rsidP="00A140F2">
            <w:pPr>
              <w:ind w:left="709" w:hanging="709"/>
              <w:jc w:val="center"/>
              <w:rPr>
                <w:rFonts w:ascii="Arial" w:hAnsi="Arial" w:cs="Arial"/>
              </w:rPr>
            </w:pPr>
            <w:r w:rsidRPr="00523B3E">
              <w:rPr>
                <w:rFonts w:ascii="Arial" w:hAnsi="Arial" w:cs="Arial"/>
              </w:rPr>
              <w:t>Amblecote</w:t>
            </w:r>
          </w:p>
        </w:tc>
        <w:tc>
          <w:tcPr>
            <w:tcW w:w="2984" w:type="dxa"/>
          </w:tcPr>
          <w:p w:rsidR="00A140F2" w:rsidRPr="00523B3E" w:rsidRDefault="00A140F2" w:rsidP="00A140F2">
            <w:pPr>
              <w:ind w:left="709" w:hanging="709"/>
              <w:jc w:val="center"/>
              <w:rPr>
                <w:rFonts w:ascii="Arial" w:hAnsi="Arial" w:cs="Arial"/>
              </w:rPr>
            </w:pPr>
            <w:r>
              <w:rPr>
                <w:rFonts w:ascii="Arial" w:hAnsi="Arial" w:cs="Arial"/>
              </w:rPr>
              <w:t>11v11 9v9 7v7 5v5</w:t>
            </w:r>
          </w:p>
        </w:tc>
        <w:tc>
          <w:tcPr>
            <w:tcW w:w="2917" w:type="dxa"/>
          </w:tcPr>
          <w:p w:rsidR="00A140F2" w:rsidRPr="00523B3E" w:rsidRDefault="00A140F2" w:rsidP="00A140F2">
            <w:pPr>
              <w:ind w:left="709" w:hanging="709"/>
              <w:jc w:val="center"/>
              <w:rPr>
                <w:rFonts w:ascii="Arial" w:hAnsi="Arial" w:cs="Arial"/>
              </w:rPr>
            </w:pPr>
          </w:p>
        </w:tc>
      </w:tr>
      <w:tr w:rsidR="00A140F2" w:rsidRPr="00523B3E" w:rsidTr="00A140F2">
        <w:trPr>
          <w:tblCellSpacing w:w="20" w:type="dxa"/>
        </w:trPr>
        <w:tc>
          <w:tcPr>
            <w:tcW w:w="2153" w:type="dxa"/>
          </w:tcPr>
          <w:p w:rsidR="00A140F2" w:rsidRPr="00523B3E" w:rsidRDefault="00A140F2" w:rsidP="00A140F2">
            <w:pPr>
              <w:ind w:left="709" w:hanging="709"/>
              <w:jc w:val="center"/>
              <w:rPr>
                <w:rFonts w:ascii="Arial" w:hAnsi="Arial" w:cs="Arial"/>
              </w:rPr>
            </w:pPr>
            <w:r w:rsidRPr="00523B3E">
              <w:rPr>
                <w:rFonts w:ascii="Arial" w:hAnsi="Arial" w:cs="Arial"/>
              </w:rPr>
              <w:t>Beech Farm</w:t>
            </w:r>
          </w:p>
        </w:tc>
        <w:tc>
          <w:tcPr>
            <w:tcW w:w="2984" w:type="dxa"/>
          </w:tcPr>
          <w:p w:rsidR="00A140F2" w:rsidRPr="00523B3E" w:rsidRDefault="00A140F2" w:rsidP="00A140F2">
            <w:pPr>
              <w:ind w:left="709" w:hanging="709"/>
              <w:jc w:val="center"/>
              <w:rPr>
                <w:rFonts w:ascii="Arial" w:hAnsi="Arial" w:cs="Arial"/>
              </w:rPr>
            </w:pPr>
            <w:r>
              <w:rPr>
                <w:rFonts w:ascii="Arial" w:hAnsi="Arial" w:cs="Arial"/>
              </w:rPr>
              <w:t>11v11 9v9 7v7 5v5</w:t>
            </w:r>
          </w:p>
        </w:tc>
        <w:tc>
          <w:tcPr>
            <w:tcW w:w="2917" w:type="dxa"/>
          </w:tcPr>
          <w:p w:rsidR="00A140F2" w:rsidRPr="00523B3E" w:rsidRDefault="00A140F2" w:rsidP="00A140F2">
            <w:pPr>
              <w:ind w:left="709" w:hanging="709"/>
              <w:jc w:val="center"/>
              <w:rPr>
                <w:rFonts w:ascii="Arial" w:hAnsi="Arial" w:cs="Arial"/>
              </w:rPr>
            </w:pPr>
          </w:p>
        </w:tc>
      </w:tr>
      <w:tr w:rsidR="00A140F2" w:rsidRPr="00523B3E" w:rsidTr="00A140F2">
        <w:trPr>
          <w:tblCellSpacing w:w="20" w:type="dxa"/>
        </w:trPr>
        <w:tc>
          <w:tcPr>
            <w:tcW w:w="2153" w:type="dxa"/>
          </w:tcPr>
          <w:p w:rsidR="00A140F2" w:rsidRPr="00523B3E" w:rsidRDefault="00A140F2" w:rsidP="00A140F2">
            <w:pPr>
              <w:ind w:left="709" w:hanging="709"/>
              <w:jc w:val="center"/>
              <w:rPr>
                <w:rFonts w:ascii="Arial" w:hAnsi="Arial" w:cs="Arial"/>
              </w:rPr>
            </w:pPr>
            <w:r w:rsidRPr="00523B3E">
              <w:rPr>
                <w:rFonts w:ascii="Arial" w:hAnsi="Arial" w:cs="Arial"/>
              </w:rPr>
              <w:t>Bolton Road</w:t>
            </w:r>
          </w:p>
        </w:tc>
        <w:tc>
          <w:tcPr>
            <w:tcW w:w="2984" w:type="dxa"/>
          </w:tcPr>
          <w:p w:rsidR="00A140F2" w:rsidRPr="00523B3E" w:rsidRDefault="00A140F2" w:rsidP="00A140F2">
            <w:pPr>
              <w:ind w:left="709" w:hanging="709"/>
              <w:jc w:val="center"/>
              <w:rPr>
                <w:rFonts w:ascii="Arial" w:hAnsi="Arial" w:cs="Arial"/>
              </w:rPr>
            </w:pPr>
            <w:r>
              <w:rPr>
                <w:rFonts w:ascii="Arial" w:hAnsi="Arial" w:cs="Arial"/>
              </w:rPr>
              <w:t>11v11 9v9 7v7 5v5</w:t>
            </w:r>
          </w:p>
        </w:tc>
        <w:tc>
          <w:tcPr>
            <w:tcW w:w="2917" w:type="dxa"/>
          </w:tcPr>
          <w:p w:rsidR="00A140F2" w:rsidRPr="00523B3E" w:rsidRDefault="00A140F2" w:rsidP="00A140F2">
            <w:pPr>
              <w:ind w:left="709" w:hanging="709"/>
              <w:jc w:val="center"/>
              <w:rPr>
                <w:rFonts w:ascii="Arial" w:hAnsi="Arial" w:cs="Arial"/>
              </w:rPr>
            </w:pPr>
          </w:p>
        </w:tc>
      </w:tr>
      <w:tr w:rsidR="00E204F6" w:rsidRPr="00523B3E" w:rsidTr="00A140F2">
        <w:trPr>
          <w:tblCellSpacing w:w="20" w:type="dxa"/>
        </w:trPr>
        <w:tc>
          <w:tcPr>
            <w:tcW w:w="2153" w:type="dxa"/>
          </w:tcPr>
          <w:p w:rsidR="00E204F6" w:rsidRPr="00523B3E" w:rsidRDefault="00E204F6" w:rsidP="00E204F6">
            <w:pPr>
              <w:ind w:left="709" w:hanging="709"/>
              <w:jc w:val="center"/>
              <w:rPr>
                <w:rFonts w:ascii="Arial" w:hAnsi="Arial" w:cs="Arial"/>
              </w:rPr>
            </w:pPr>
            <w:r w:rsidRPr="00523B3E">
              <w:rPr>
                <w:rFonts w:ascii="Arial" w:hAnsi="Arial" w:cs="Arial"/>
              </w:rPr>
              <w:t>Brookhouse</w:t>
            </w:r>
          </w:p>
        </w:tc>
        <w:tc>
          <w:tcPr>
            <w:tcW w:w="2984" w:type="dxa"/>
          </w:tcPr>
          <w:p w:rsidR="00E204F6" w:rsidRPr="00523B3E" w:rsidRDefault="00E204F6" w:rsidP="00E204F6">
            <w:pPr>
              <w:ind w:left="709" w:hanging="709"/>
              <w:jc w:val="center"/>
              <w:rPr>
                <w:rFonts w:ascii="Arial" w:hAnsi="Arial" w:cs="Arial"/>
              </w:rPr>
            </w:pPr>
            <w:r>
              <w:rPr>
                <w:rFonts w:ascii="Arial" w:hAnsi="Arial" w:cs="Arial"/>
              </w:rPr>
              <w:t>11v11 9v9</w:t>
            </w:r>
            <w:r w:rsidR="00001DD1">
              <w:rPr>
                <w:rFonts w:ascii="Arial" w:hAnsi="Arial" w:cs="Arial"/>
              </w:rPr>
              <w:t xml:space="preserve"> 7v7 5v5</w:t>
            </w:r>
          </w:p>
        </w:tc>
        <w:tc>
          <w:tcPr>
            <w:tcW w:w="2917" w:type="dxa"/>
          </w:tcPr>
          <w:p w:rsidR="00E204F6" w:rsidRPr="00523B3E" w:rsidRDefault="00E204F6" w:rsidP="00E204F6">
            <w:pPr>
              <w:ind w:left="709" w:hanging="709"/>
              <w:jc w:val="center"/>
              <w:rPr>
                <w:rFonts w:ascii="Arial" w:hAnsi="Arial" w:cs="Arial"/>
              </w:rPr>
            </w:pPr>
          </w:p>
        </w:tc>
      </w:tr>
      <w:tr w:rsidR="00E204F6" w:rsidRPr="00523B3E" w:rsidTr="00A140F2">
        <w:trPr>
          <w:tblCellSpacing w:w="20" w:type="dxa"/>
        </w:trPr>
        <w:tc>
          <w:tcPr>
            <w:tcW w:w="2153" w:type="dxa"/>
          </w:tcPr>
          <w:p w:rsidR="00E204F6" w:rsidRPr="00523B3E" w:rsidRDefault="00E204F6" w:rsidP="00E204F6">
            <w:pPr>
              <w:ind w:left="709" w:hanging="709"/>
              <w:jc w:val="center"/>
              <w:rPr>
                <w:rFonts w:ascii="Arial" w:hAnsi="Arial" w:cs="Arial"/>
              </w:rPr>
            </w:pPr>
            <w:r w:rsidRPr="00523B3E">
              <w:rPr>
                <w:rFonts w:ascii="Arial" w:hAnsi="Arial" w:cs="Arial"/>
              </w:rPr>
              <w:t>Cadishead Park</w:t>
            </w:r>
          </w:p>
        </w:tc>
        <w:tc>
          <w:tcPr>
            <w:tcW w:w="2984" w:type="dxa"/>
          </w:tcPr>
          <w:p w:rsidR="00E204F6" w:rsidRPr="00523B3E" w:rsidRDefault="00E204F6" w:rsidP="00E204F6">
            <w:pPr>
              <w:ind w:left="709" w:hanging="709"/>
              <w:jc w:val="center"/>
              <w:rPr>
                <w:rFonts w:ascii="Arial" w:hAnsi="Arial" w:cs="Arial"/>
              </w:rPr>
            </w:pPr>
            <w:r>
              <w:rPr>
                <w:rFonts w:ascii="Arial" w:hAnsi="Arial" w:cs="Arial"/>
              </w:rPr>
              <w:t>11v11</w:t>
            </w:r>
            <w:r w:rsidR="00001DD1">
              <w:rPr>
                <w:rFonts w:ascii="Arial" w:hAnsi="Arial" w:cs="Arial"/>
              </w:rPr>
              <w:t xml:space="preserve"> 9v9 7v7 5v5</w:t>
            </w:r>
          </w:p>
        </w:tc>
        <w:tc>
          <w:tcPr>
            <w:tcW w:w="2917" w:type="dxa"/>
          </w:tcPr>
          <w:p w:rsidR="00E204F6" w:rsidRPr="00523B3E" w:rsidRDefault="00E204F6" w:rsidP="00E204F6">
            <w:pPr>
              <w:ind w:left="709" w:hanging="709"/>
              <w:jc w:val="center"/>
              <w:rPr>
                <w:rFonts w:ascii="Arial" w:hAnsi="Arial" w:cs="Arial"/>
              </w:rPr>
            </w:pPr>
          </w:p>
        </w:tc>
      </w:tr>
      <w:tr w:rsidR="00E204F6" w:rsidRPr="00523B3E" w:rsidTr="00A140F2">
        <w:trPr>
          <w:tblCellSpacing w:w="20" w:type="dxa"/>
        </w:trPr>
        <w:tc>
          <w:tcPr>
            <w:tcW w:w="2153" w:type="dxa"/>
          </w:tcPr>
          <w:p w:rsidR="00E204F6" w:rsidRPr="00523B3E" w:rsidRDefault="00E204F6" w:rsidP="00E204F6">
            <w:pPr>
              <w:ind w:left="709" w:hanging="709"/>
              <w:jc w:val="center"/>
              <w:rPr>
                <w:rFonts w:ascii="Arial" w:hAnsi="Arial" w:cs="Arial"/>
              </w:rPr>
            </w:pPr>
            <w:r w:rsidRPr="00523B3E">
              <w:rPr>
                <w:rFonts w:ascii="Arial" w:hAnsi="Arial" w:cs="Arial"/>
              </w:rPr>
              <w:t>Cleavleys</w:t>
            </w:r>
          </w:p>
        </w:tc>
        <w:tc>
          <w:tcPr>
            <w:tcW w:w="2984" w:type="dxa"/>
          </w:tcPr>
          <w:p w:rsidR="00E204F6" w:rsidRPr="00523B3E" w:rsidRDefault="00C3377D" w:rsidP="00E204F6">
            <w:pPr>
              <w:ind w:left="709" w:hanging="709"/>
              <w:jc w:val="center"/>
              <w:rPr>
                <w:rFonts w:ascii="Arial" w:hAnsi="Arial" w:cs="Arial"/>
              </w:rPr>
            </w:pPr>
            <w:r>
              <w:rPr>
                <w:rFonts w:ascii="Arial" w:hAnsi="Arial" w:cs="Arial"/>
              </w:rPr>
              <w:t>11v11 9v9 7v7 5v5</w:t>
            </w:r>
          </w:p>
        </w:tc>
        <w:tc>
          <w:tcPr>
            <w:tcW w:w="2917" w:type="dxa"/>
          </w:tcPr>
          <w:p w:rsidR="00E204F6" w:rsidRPr="00523B3E" w:rsidRDefault="00E204F6" w:rsidP="00E204F6">
            <w:pPr>
              <w:ind w:left="709" w:hanging="709"/>
              <w:jc w:val="center"/>
              <w:rPr>
                <w:rFonts w:ascii="Arial" w:hAnsi="Arial" w:cs="Arial"/>
              </w:rPr>
            </w:pPr>
          </w:p>
        </w:tc>
      </w:tr>
      <w:tr w:rsidR="00E204F6" w:rsidRPr="00523B3E" w:rsidTr="00A140F2">
        <w:trPr>
          <w:tblCellSpacing w:w="20" w:type="dxa"/>
        </w:trPr>
        <w:tc>
          <w:tcPr>
            <w:tcW w:w="2153" w:type="dxa"/>
          </w:tcPr>
          <w:p w:rsidR="00E204F6" w:rsidRPr="00523B3E" w:rsidRDefault="00E204F6" w:rsidP="00E204F6">
            <w:pPr>
              <w:ind w:left="709" w:hanging="709"/>
              <w:jc w:val="center"/>
              <w:rPr>
                <w:rFonts w:ascii="Arial" w:hAnsi="Arial" w:cs="Arial"/>
              </w:rPr>
            </w:pPr>
            <w:r w:rsidRPr="00523B3E">
              <w:rPr>
                <w:rFonts w:ascii="Arial" w:hAnsi="Arial" w:cs="Arial"/>
              </w:rPr>
              <w:t>Littleton Road (SSV)</w:t>
            </w:r>
          </w:p>
        </w:tc>
        <w:tc>
          <w:tcPr>
            <w:tcW w:w="2984" w:type="dxa"/>
          </w:tcPr>
          <w:p w:rsidR="00E204F6" w:rsidRPr="00523B3E" w:rsidRDefault="00E204F6" w:rsidP="00E204F6">
            <w:pPr>
              <w:ind w:left="709" w:hanging="709"/>
              <w:jc w:val="center"/>
              <w:rPr>
                <w:rFonts w:ascii="Arial" w:hAnsi="Arial" w:cs="Arial"/>
              </w:rPr>
            </w:pPr>
            <w:r>
              <w:rPr>
                <w:rFonts w:ascii="Arial" w:hAnsi="Arial" w:cs="Arial"/>
              </w:rPr>
              <w:t>11v11 9v9 7v7 5v5</w:t>
            </w:r>
          </w:p>
        </w:tc>
        <w:tc>
          <w:tcPr>
            <w:tcW w:w="2917" w:type="dxa"/>
          </w:tcPr>
          <w:p w:rsidR="00E204F6" w:rsidRPr="00523B3E" w:rsidRDefault="00E204F6" w:rsidP="00E204F6">
            <w:pPr>
              <w:ind w:left="709" w:hanging="709"/>
              <w:jc w:val="center"/>
              <w:rPr>
                <w:rFonts w:ascii="Arial" w:hAnsi="Arial" w:cs="Arial"/>
              </w:rPr>
            </w:pPr>
          </w:p>
        </w:tc>
      </w:tr>
      <w:tr w:rsidR="00E204F6" w:rsidRPr="00523B3E" w:rsidTr="00A140F2">
        <w:trPr>
          <w:tblCellSpacing w:w="20" w:type="dxa"/>
        </w:trPr>
        <w:tc>
          <w:tcPr>
            <w:tcW w:w="2153" w:type="dxa"/>
          </w:tcPr>
          <w:p w:rsidR="00E204F6" w:rsidRPr="00523B3E" w:rsidRDefault="00E204F6" w:rsidP="00E204F6">
            <w:pPr>
              <w:ind w:left="709" w:hanging="709"/>
              <w:jc w:val="center"/>
              <w:rPr>
                <w:rFonts w:ascii="Arial" w:hAnsi="Arial" w:cs="Arial"/>
              </w:rPr>
            </w:pPr>
            <w:r w:rsidRPr="00523B3E">
              <w:rPr>
                <w:rFonts w:ascii="Arial" w:hAnsi="Arial" w:cs="Arial"/>
              </w:rPr>
              <w:t>Ordsall Park</w:t>
            </w:r>
          </w:p>
        </w:tc>
        <w:tc>
          <w:tcPr>
            <w:tcW w:w="2984" w:type="dxa"/>
          </w:tcPr>
          <w:p w:rsidR="00E204F6" w:rsidRPr="00523B3E" w:rsidRDefault="00E204F6" w:rsidP="00E204F6">
            <w:pPr>
              <w:ind w:left="709" w:hanging="709"/>
              <w:jc w:val="center"/>
              <w:rPr>
                <w:rFonts w:ascii="Arial" w:hAnsi="Arial" w:cs="Arial"/>
              </w:rPr>
            </w:pPr>
            <w:r>
              <w:rPr>
                <w:rFonts w:ascii="Arial" w:hAnsi="Arial" w:cs="Arial"/>
              </w:rPr>
              <w:t>9v9</w:t>
            </w:r>
          </w:p>
        </w:tc>
        <w:tc>
          <w:tcPr>
            <w:tcW w:w="2917" w:type="dxa"/>
          </w:tcPr>
          <w:p w:rsidR="00E204F6" w:rsidRPr="00523B3E" w:rsidRDefault="00E204F6" w:rsidP="00E204F6">
            <w:pPr>
              <w:ind w:left="709" w:hanging="709"/>
              <w:jc w:val="center"/>
              <w:rPr>
                <w:rFonts w:ascii="Arial" w:hAnsi="Arial" w:cs="Arial"/>
              </w:rPr>
            </w:pPr>
          </w:p>
        </w:tc>
      </w:tr>
      <w:tr w:rsidR="00E204F6" w:rsidRPr="00523B3E" w:rsidTr="00A140F2">
        <w:trPr>
          <w:tblCellSpacing w:w="20" w:type="dxa"/>
        </w:trPr>
        <w:tc>
          <w:tcPr>
            <w:tcW w:w="2153" w:type="dxa"/>
          </w:tcPr>
          <w:p w:rsidR="00E204F6" w:rsidRPr="00523B3E" w:rsidRDefault="00E204F6" w:rsidP="00E204F6">
            <w:pPr>
              <w:ind w:left="709" w:hanging="709"/>
              <w:jc w:val="center"/>
              <w:rPr>
                <w:rFonts w:ascii="Arial" w:hAnsi="Arial" w:cs="Arial"/>
              </w:rPr>
            </w:pPr>
            <w:r w:rsidRPr="00523B3E">
              <w:rPr>
                <w:rFonts w:ascii="Arial" w:hAnsi="Arial" w:cs="Arial"/>
              </w:rPr>
              <w:t>Patricroft</w:t>
            </w:r>
          </w:p>
        </w:tc>
        <w:tc>
          <w:tcPr>
            <w:tcW w:w="2984" w:type="dxa"/>
          </w:tcPr>
          <w:p w:rsidR="00E204F6" w:rsidRPr="00523B3E" w:rsidRDefault="00E204F6" w:rsidP="00E204F6">
            <w:pPr>
              <w:ind w:left="709" w:hanging="709"/>
              <w:jc w:val="center"/>
              <w:rPr>
                <w:rFonts w:ascii="Arial" w:hAnsi="Arial" w:cs="Arial"/>
              </w:rPr>
            </w:pPr>
            <w:r>
              <w:rPr>
                <w:rFonts w:ascii="Arial" w:hAnsi="Arial" w:cs="Arial"/>
              </w:rPr>
              <w:t>11v11 9v9 7v7 5v5</w:t>
            </w:r>
          </w:p>
        </w:tc>
        <w:tc>
          <w:tcPr>
            <w:tcW w:w="2917" w:type="dxa"/>
          </w:tcPr>
          <w:p w:rsidR="00E204F6" w:rsidRPr="00523B3E" w:rsidRDefault="00E204F6" w:rsidP="00E204F6">
            <w:pPr>
              <w:ind w:left="709" w:hanging="709"/>
              <w:jc w:val="center"/>
              <w:rPr>
                <w:rFonts w:ascii="Arial" w:hAnsi="Arial" w:cs="Arial"/>
              </w:rPr>
            </w:pPr>
          </w:p>
        </w:tc>
      </w:tr>
      <w:tr w:rsidR="00E204F6" w:rsidRPr="00523B3E" w:rsidTr="00A140F2">
        <w:trPr>
          <w:tblCellSpacing w:w="20" w:type="dxa"/>
        </w:trPr>
        <w:tc>
          <w:tcPr>
            <w:tcW w:w="2153" w:type="dxa"/>
          </w:tcPr>
          <w:p w:rsidR="00E204F6" w:rsidRPr="00523B3E" w:rsidRDefault="00E204F6" w:rsidP="00E204F6">
            <w:pPr>
              <w:ind w:left="709" w:hanging="709"/>
              <w:jc w:val="center"/>
              <w:rPr>
                <w:rFonts w:ascii="Arial" w:hAnsi="Arial" w:cs="Arial"/>
              </w:rPr>
            </w:pPr>
            <w:r w:rsidRPr="00523B3E">
              <w:rPr>
                <w:rFonts w:ascii="Arial" w:hAnsi="Arial" w:cs="Arial"/>
              </w:rPr>
              <w:t>Princes Park</w:t>
            </w:r>
          </w:p>
        </w:tc>
        <w:tc>
          <w:tcPr>
            <w:tcW w:w="2984" w:type="dxa"/>
          </w:tcPr>
          <w:p w:rsidR="00E204F6" w:rsidRPr="00523B3E" w:rsidRDefault="00E204F6" w:rsidP="00E204F6">
            <w:pPr>
              <w:ind w:left="709" w:hanging="709"/>
              <w:jc w:val="center"/>
              <w:rPr>
                <w:rFonts w:ascii="Arial" w:hAnsi="Arial" w:cs="Arial"/>
              </w:rPr>
            </w:pPr>
            <w:r>
              <w:rPr>
                <w:rFonts w:ascii="Arial" w:hAnsi="Arial" w:cs="Arial"/>
              </w:rPr>
              <w:t>11v11</w:t>
            </w:r>
          </w:p>
        </w:tc>
        <w:tc>
          <w:tcPr>
            <w:tcW w:w="2917" w:type="dxa"/>
          </w:tcPr>
          <w:p w:rsidR="00E204F6" w:rsidRPr="00523B3E" w:rsidRDefault="00E204F6" w:rsidP="00E204F6">
            <w:pPr>
              <w:ind w:left="709" w:hanging="709"/>
              <w:jc w:val="center"/>
              <w:rPr>
                <w:rFonts w:ascii="Arial" w:hAnsi="Arial" w:cs="Arial"/>
              </w:rPr>
            </w:pPr>
          </w:p>
        </w:tc>
      </w:tr>
      <w:tr w:rsidR="00E204F6" w:rsidRPr="00523B3E" w:rsidTr="00A140F2">
        <w:trPr>
          <w:tblCellSpacing w:w="20" w:type="dxa"/>
        </w:trPr>
        <w:tc>
          <w:tcPr>
            <w:tcW w:w="2153" w:type="dxa"/>
          </w:tcPr>
          <w:p w:rsidR="00E204F6" w:rsidRPr="00523B3E" w:rsidRDefault="00E204F6" w:rsidP="00E204F6">
            <w:pPr>
              <w:ind w:left="709" w:hanging="709"/>
              <w:jc w:val="center"/>
              <w:rPr>
                <w:rFonts w:ascii="Arial" w:hAnsi="Arial" w:cs="Arial"/>
              </w:rPr>
            </w:pPr>
            <w:r w:rsidRPr="00523B3E">
              <w:rPr>
                <w:rFonts w:ascii="Arial" w:hAnsi="Arial" w:cs="Arial"/>
              </w:rPr>
              <w:t>Rabbit Hills</w:t>
            </w:r>
          </w:p>
        </w:tc>
        <w:tc>
          <w:tcPr>
            <w:tcW w:w="2984" w:type="dxa"/>
          </w:tcPr>
          <w:p w:rsidR="00E204F6" w:rsidRPr="00523B3E" w:rsidRDefault="00E204F6" w:rsidP="00E204F6">
            <w:pPr>
              <w:ind w:left="709" w:hanging="709"/>
              <w:jc w:val="center"/>
              <w:rPr>
                <w:rFonts w:ascii="Arial" w:hAnsi="Arial" w:cs="Arial"/>
              </w:rPr>
            </w:pPr>
            <w:r>
              <w:rPr>
                <w:rFonts w:ascii="Arial" w:hAnsi="Arial" w:cs="Arial"/>
              </w:rPr>
              <w:t>11v11 9v9 7v7 5v5</w:t>
            </w:r>
          </w:p>
        </w:tc>
        <w:tc>
          <w:tcPr>
            <w:tcW w:w="2917" w:type="dxa"/>
          </w:tcPr>
          <w:p w:rsidR="00E204F6" w:rsidRPr="00523B3E" w:rsidRDefault="00E204F6" w:rsidP="00E204F6">
            <w:pPr>
              <w:ind w:left="709" w:hanging="709"/>
              <w:jc w:val="center"/>
              <w:rPr>
                <w:rFonts w:ascii="Arial" w:hAnsi="Arial" w:cs="Arial"/>
              </w:rPr>
            </w:pPr>
          </w:p>
        </w:tc>
      </w:tr>
      <w:tr w:rsidR="00E204F6" w:rsidRPr="00523B3E" w:rsidTr="00A140F2">
        <w:trPr>
          <w:tblCellSpacing w:w="20" w:type="dxa"/>
        </w:trPr>
        <w:tc>
          <w:tcPr>
            <w:tcW w:w="2153" w:type="dxa"/>
          </w:tcPr>
          <w:p w:rsidR="00E204F6" w:rsidRPr="00523B3E" w:rsidRDefault="00E204F6" w:rsidP="00E204F6">
            <w:pPr>
              <w:ind w:left="709" w:hanging="709"/>
              <w:jc w:val="center"/>
              <w:rPr>
                <w:rFonts w:ascii="Arial" w:hAnsi="Arial" w:cs="Arial"/>
              </w:rPr>
            </w:pPr>
            <w:r w:rsidRPr="00523B3E">
              <w:rPr>
                <w:rFonts w:ascii="Arial" w:hAnsi="Arial" w:cs="Arial"/>
              </w:rPr>
              <w:t>Stott Lane</w:t>
            </w:r>
          </w:p>
        </w:tc>
        <w:tc>
          <w:tcPr>
            <w:tcW w:w="2984" w:type="dxa"/>
          </w:tcPr>
          <w:p w:rsidR="00E204F6" w:rsidRPr="00523B3E" w:rsidRDefault="00E204F6" w:rsidP="00E204F6">
            <w:pPr>
              <w:ind w:left="709" w:hanging="709"/>
              <w:jc w:val="center"/>
              <w:rPr>
                <w:rFonts w:ascii="Arial" w:hAnsi="Arial" w:cs="Arial"/>
              </w:rPr>
            </w:pPr>
            <w:r>
              <w:rPr>
                <w:rFonts w:ascii="Arial" w:hAnsi="Arial" w:cs="Arial"/>
              </w:rPr>
              <w:t>11v11</w:t>
            </w:r>
          </w:p>
        </w:tc>
        <w:tc>
          <w:tcPr>
            <w:tcW w:w="2917" w:type="dxa"/>
          </w:tcPr>
          <w:p w:rsidR="00E204F6" w:rsidRPr="00523B3E" w:rsidRDefault="00E204F6" w:rsidP="00E204F6">
            <w:pPr>
              <w:ind w:left="709" w:hanging="709"/>
              <w:jc w:val="center"/>
              <w:rPr>
                <w:rFonts w:ascii="Arial" w:hAnsi="Arial" w:cs="Arial"/>
              </w:rPr>
            </w:pPr>
          </w:p>
        </w:tc>
      </w:tr>
      <w:tr w:rsidR="00E204F6" w:rsidRPr="00523B3E" w:rsidTr="00A140F2">
        <w:trPr>
          <w:tblCellSpacing w:w="20" w:type="dxa"/>
        </w:trPr>
        <w:tc>
          <w:tcPr>
            <w:tcW w:w="2153" w:type="dxa"/>
          </w:tcPr>
          <w:p w:rsidR="00E204F6" w:rsidRPr="00523B3E" w:rsidRDefault="00E204F6" w:rsidP="00E204F6">
            <w:pPr>
              <w:ind w:left="709" w:hanging="709"/>
              <w:jc w:val="center"/>
              <w:rPr>
                <w:rFonts w:ascii="Arial" w:hAnsi="Arial" w:cs="Arial"/>
              </w:rPr>
            </w:pPr>
            <w:r w:rsidRPr="00523B3E">
              <w:rPr>
                <w:rFonts w:ascii="Arial" w:hAnsi="Arial" w:cs="Arial"/>
              </w:rPr>
              <w:t>Wharton</w:t>
            </w:r>
          </w:p>
        </w:tc>
        <w:tc>
          <w:tcPr>
            <w:tcW w:w="2984" w:type="dxa"/>
          </w:tcPr>
          <w:p w:rsidR="00E204F6" w:rsidRPr="00523B3E" w:rsidRDefault="00E204F6" w:rsidP="00E204F6">
            <w:pPr>
              <w:ind w:left="709" w:hanging="709"/>
              <w:jc w:val="center"/>
              <w:rPr>
                <w:rFonts w:ascii="Arial" w:hAnsi="Arial" w:cs="Arial"/>
              </w:rPr>
            </w:pPr>
            <w:r>
              <w:rPr>
                <w:rFonts w:ascii="Arial" w:hAnsi="Arial" w:cs="Arial"/>
              </w:rPr>
              <w:t>11v11 9v9 7v7 5v5</w:t>
            </w:r>
          </w:p>
        </w:tc>
        <w:tc>
          <w:tcPr>
            <w:tcW w:w="2917" w:type="dxa"/>
          </w:tcPr>
          <w:p w:rsidR="00E204F6" w:rsidRPr="00523B3E" w:rsidRDefault="00E204F6" w:rsidP="00E204F6">
            <w:pPr>
              <w:ind w:left="709" w:hanging="709"/>
              <w:jc w:val="center"/>
              <w:rPr>
                <w:rFonts w:ascii="Arial" w:hAnsi="Arial" w:cs="Arial"/>
              </w:rPr>
            </w:pPr>
          </w:p>
        </w:tc>
      </w:tr>
      <w:tr w:rsidR="00E204F6" w:rsidRPr="00523B3E" w:rsidTr="00A140F2">
        <w:trPr>
          <w:tblCellSpacing w:w="20" w:type="dxa"/>
        </w:trPr>
        <w:tc>
          <w:tcPr>
            <w:tcW w:w="2153" w:type="dxa"/>
          </w:tcPr>
          <w:p w:rsidR="00E204F6" w:rsidRPr="00523B3E" w:rsidRDefault="00E204F6" w:rsidP="00E204F6">
            <w:pPr>
              <w:ind w:left="709" w:hanging="709"/>
              <w:jc w:val="center"/>
              <w:rPr>
                <w:rFonts w:ascii="Arial" w:hAnsi="Arial" w:cs="Arial"/>
              </w:rPr>
            </w:pPr>
            <w:r w:rsidRPr="00523B3E">
              <w:rPr>
                <w:rFonts w:ascii="Arial" w:hAnsi="Arial" w:cs="Arial"/>
              </w:rPr>
              <w:t>Other (Please state)</w:t>
            </w:r>
          </w:p>
        </w:tc>
        <w:tc>
          <w:tcPr>
            <w:tcW w:w="2984" w:type="dxa"/>
          </w:tcPr>
          <w:p w:rsidR="00E204F6" w:rsidRPr="00523B3E" w:rsidRDefault="00E204F6" w:rsidP="00E204F6">
            <w:pPr>
              <w:ind w:left="709" w:hanging="709"/>
              <w:jc w:val="center"/>
              <w:rPr>
                <w:rFonts w:ascii="Arial" w:hAnsi="Arial" w:cs="Arial"/>
              </w:rPr>
            </w:pPr>
          </w:p>
        </w:tc>
        <w:tc>
          <w:tcPr>
            <w:tcW w:w="2917" w:type="dxa"/>
          </w:tcPr>
          <w:p w:rsidR="00E204F6" w:rsidRPr="00523B3E" w:rsidRDefault="00E204F6" w:rsidP="00E204F6">
            <w:pPr>
              <w:ind w:left="709" w:hanging="709"/>
              <w:jc w:val="center"/>
              <w:rPr>
                <w:rFonts w:ascii="Arial" w:hAnsi="Arial" w:cs="Arial"/>
              </w:rPr>
            </w:pPr>
          </w:p>
        </w:tc>
      </w:tr>
    </w:tbl>
    <w:p w:rsidR="00523B3E" w:rsidRPr="00A87E34" w:rsidRDefault="00523B3E" w:rsidP="00523B3E">
      <w:pPr>
        <w:ind w:left="709"/>
        <w:rPr>
          <w:rFonts w:ascii="Arial" w:hAnsi="Arial" w:cs="Arial"/>
        </w:rPr>
      </w:pPr>
    </w:p>
    <w:p w:rsidR="00523B3E" w:rsidRPr="00A87E34" w:rsidRDefault="00523B3E" w:rsidP="00523B3E">
      <w:pPr>
        <w:ind w:left="709"/>
        <w:rPr>
          <w:rFonts w:ascii="Arial" w:hAnsi="Arial" w:cs="Arial"/>
        </w:rPr>
      </w:pPr>
    </w:p>
    <w:p w:rsidR="00523B3E" w:rsidRPr="00A87E34" w:rsidRDefault="00523B3E" w:rsidP="00523B3E">
      <w:pPr>
        <w:ind w:left="709"/>
        <w:jc w:val="center"/>
        <w:rPr>
          <w:rFonts w:ascii="Arial" w:hAnsi="Arial" w:cs="Arial"/>
          <w:b/>
        </w:rPr>
      </w:pPr>
    </w:p>
    <w:p w:rsidR="00523B3E" w:rsidRPr="00A87E34" w:rsidRDefault="00523B3E" w:rsidP="00523B3E">
      <w:pPr>
        <w:tabs>
          <w:tab w:val="left" w:pos="284"/>
        </w:tabs>
        <w:ind w:left="709"/>
        <w:rPr>
          <w:rFonts w:ascii="Arial" w:hAnsi="Arial" w:cs="Arial"/>
          <w:b/>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Pr="00A87E34" w:rsidRDefault="00523B3E" w:rsidP="00523B3E">
      <w:pPr>
        <w:ind w:left="709"/>
        <w:jc w:val="center"/>
        <w:rPr>
          <w:rFonts w:ascii="Arial" w:hAnsi="Arial" w:cs="Arial"/>
          <w:b/>
          <w:sz w:val="24"/>
          <w:u w:val="single"/>
        </w:rPr>
      </w:pPr>
    </w:p>
    <w:p w:rsidR="00523B3E" w:rsidRDefault="00523B3E" w:rsidP="00523B3E">
      <w:pPr>
        <w:pStyle w:val="Heading6"/>
        <w:jc w:val="left"/>
        <w:rPr>
          <w:rFonts w:asciiTheme="minorHAnsi" w:hAnsiTheme="minorHAnsi" w:cs="Arial"/>
          <w:color w:val="FF0099"/>
          <w:sz w:val="18"/>
          <w:szCs w:val="18"/>
          <w:u w:val="none"/>
        </w:rPr>
      </w:pPr>
    </w:p>
    <w:p w:rsidR="009847B6" w:rsidRDefault="00E36735" w:rsidP="009847B6">
      <w:pPr>
        <w:jc w:val="center"/>
        <w:rPr>
          <w:rFonts w:ascii="Calibri" w:hAnsi="Calibri"/>
          <w:b/>
          <w:color w:val="000000"/>
          <w:sz w:val="18"/>
          <w:szCs w:val="18"/>
          <w:lang w:eastAsia="en-GB"/>
        </w:rPr>
      </w:pPr>
      <w:r>
        <w:rPr>
          <w:rFonts w:ascii="Calibri" w:hAnsi="Calibri"/>
          <w:b/>
          <w:color w:val="000000"/>
          <w:sz w:val="18"/>
          <w:szCs w:val="18"/>
          <w:lang w:eastAsia="en-GB"/>
        </w:rPr>
        <w:t>Please note that we may have access to additional grass pitches on some school sites, therefore if there’s no capacity on your home site we will try to accommodate your needs on a school site close to home.</w:t>
      </w:r>
    </w:p>
    <w:p w:rsidR="009847B6" w:rsidRDefault="009847B6" w:rsidP="009847B6">
      <w:pPr>
        <w:jc w:val="center"/>
        <w:rPr>
          <w:rFonts w:ascii="Calibri" w:hAnsi="Calibri"/>
          <w:b/>
          <w:color w:val="000000"/>
          <w:sz w:val="18"/>
          <w:szCs w:val="18"/>
          <w:lang w:eastAsia="en-GB"/>
        </w:rPr>
      </w:pPr>
      <w:r>
        <w:rPr>
          <w:rFonts w:ascii="Calibri" w:hAnsi="Calibri"/>
          <w:b/>
          <w:color w:val="000000"/>
          <w:sz w:val="18"/>
          <w:szCs w:val="18"/>
          <w:lang w:eastAsia="en-GB"/>
        </w:rPr>
        <w:t>*</w:t>
      </w:r>
      <w:r w:rsidRPr="004832E1">
        <w:rPr>
          <w:rFonts w:ascii="Calibri" w:hAnsi="Calibri"/>
          <w:b/>
          <w:color w:val="000000"/>
          <w:sz w:val="18"/>
          <w:szCs w:val="18"/>
          <w:lang w:eastAsia="en-GB"/>
        </w:rPr>
        <w:t>Please list the numb</w:t>
      </w:r>
      <w:r>
        <w:rPr>
          <w:rFonts w:ascii="Calibri" w:hAnsi="Calibri"/>
          <w:b/>
          <w:color w:val="000000"/>
          <w:sz w:val="18"/>
          <w:szCs w:val="18"/>
          <w:lang w:eastAsia="en-GB"/>
        </w:rPr>
        <w:t xml:space="preserve">er of teams for each pitch size </w:t>
      </w:r>
      <w:r w:rsidRPr="004832E1">
        <w:rPr>
          <w:rFonts w:ascii="Calibri" w:hAnsi="Calibri"/>
          <w:b/>
          <w:color w:val="000000"/>
          <w:sz w:val="18"/>
          <w:szCs w:val="18"/>
          <w:lang w:eastAsia="en-GB"/>
        </w:rPr>
        <w:t>you are applying for the 20</w:t>
      </w:r>
      <w:r w:rsidR="00001DD1">
        <w:rPr>
          <w:rFonts w:ascii="Calibri" w:hAnsi="Calibri"/>
          <w:b/>
          <w:color w:val="000000"/>
          <w:sz w:val="18"/>
          <w:szCs w:val="18"/>
          <w:lang w:eastAsia="en-GB"/>
        </w:rPr>
        <w:t>20</w:t>
      </w:r>
      <w:r w:rsidRPr="004832E1">
        <w:rPr>
          <w:rFonts w:ascii="Calibri" w:hAnsi="Calibri"/>
          <w:b/>
          <w:color w:val="000000"/>
          <w:sz w:val="18"/>
          <w:szCs w:val="18"/>
          <w:lang w:eastAsia="en-GB"/>
        </w:rPr>
        <w:t>- 2</w:t>
      </w:r>
      <w:r w:rsidR="00001DD1">
        <w:rPr>
          <w:rFonts w:ascii="Calibri" w:hAnsi="Calibri"/>
          <w:b/>
          <w:color w:val="000000"/>
          <w:sz w:val="18"/>
          <w:szCs w:val="18"/>
          <w:lang w:eastAsia="en-GB"/>
        </w:rPr>
        <w:t>1</w:t>
      </w:r>
      <w:r w:rsidRPr="004832E1">
        <w:rPr>
          <w:rFonts w:ascii="Calibri" w:hAnsi="Calibri"/>
          <w:b/>
          <w:color w:val="000000"/>
          <w:sz w:val="18"/>
          <w:szCs w:val="18"/>
          <w:lang w:eastAsia="en-GB"/>
        </w:rPr>
        <w:t xml:space="preserve"> Season</w:t>
      </w:r>
      <w:r>
        <w:rPr>
          <w:rFonts w:ascii="Calibri" w:hAnsi="Calibri"/>
          <w:b/>
          <w:color w:val="000000"/>
          <w:sz w:val="18"/>
          <w:szCs w:val="18"/>
          <w:lang w:eastAsia="en-GB"/>
        </w:rPr>
        <w:t xml:space="preserve"> in the table below*</w:t>
      </w:r>
    </w:p>
    <w:p w:rsidR="009847B6" w:rsidRPr="009847B6" w:rsidRDefault="009847B6" w:rsidP="009847B6">
      <w:pPr>
        <w:jc w:val="center"/>
      </w:pPr>
    </w:p>
    <w:p w:rsidR="009847B6" w:rsidRPr="009847B6" w:rsidRDefault="009847B6" w:rsidP="009847B6"/>
    <w:tbl>
      <w:tblPr>
        <w:tblW w:w="8500" w:type="dxa"/>
        <w:jc w:val="center"/>
        <w:tblLook w:val="04A0" w:firstRow="1" w:lastRow="0" w:firstColumn="1" w:lastColumn="0" w:noHBand="0" w:noVBand="1"/>
      </w:tblPr>
      <w:tblGrid>
        <w:gridCol w:w="1560"/>
        <w:gridCol w:w="1030"/>
        <w:gridCol w:w="1208"/>
        <w:gridCol w:w="1123"/>
        <w:gridCol w:w="96"/>
        <w:gridCol w:w="1215"/>
        <w:gridCol w:w="1134"/>
        <w:gridCol w:w="1134"/>
      </w:tblGrid>
      <w:tr w:rsidR="006E7983" w:rsidRPr="0047539E" w:rsidTr="0047539E">
        <w:trPr>
          <w:trHeight w:val="672"/>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83" w:rsidRPr="0047539E" w:rsidRDefault="006E7983" w:rsidP="006E7983">
            <w:pPr>
              <w:rPr>
                <w:rFonts w:ascii="Calibri" w:hAnsi="Calibri"/>
                <w:b/>
                <w:bCs/>
                <w:color w:val="000000"/>
                <w:sz w:val="18"/>
                <w:szCs w:val="18"/>
                <w:lang w:eastAsia="en-GB"/>
              </w:rPr>
            </w:pPr>
            <w:r w:rsidRPr="0047539E">
              <w:rPr>
                <w:rFonts w:ascii="Calibri" w:hAnsi="Calibri"/>
                <w:b/>
                <w:bCs/>
                <w:color w:val="000000"/>
                <w:sz w:val="18"/>
                <w:szCs w:val="18"/>
                <w:lang w:eastAsia="en-GB"/>
              </w:rPr>
              <w:t>Pitch Size</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 xml:space="preserve">11 v 11 </w:t>
            </w:r>
          </w:p>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 xml:space="preserve">Open Age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 xml:space="preserve">11 V 11 </w:t>
            </w:r>
          </w:p>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 xml:space="preserve">Youth Team </w:t>
            </w:r>
          </w:p>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U17 to U18</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11 v 11</w:t>
            </w:r>
          </w:p>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 xml:space="preserve">Junior Team </w:t>
            </w:r>
          </w:p>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U13 to U16</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47539E" w:rsidRPr="0047539E" w:rsidRDefault="006E7983" w:rsidP="0047539E">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 xml:space="preserve">9 v 9 </w:t>
            </w:r>
          </w:p>
          <w:p w:rsidR="002C1503" w:rsidRPr="0047539E" w:rsidRDefault="002C1503" w:rsidP="0047539E">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 xml:space="preserve">Junior Team U11 </w:t>
            </w:r>
            <w:r w:rsidR="0047539E" w:rsidRPr="0047539E">
              <w:rPr>
                <w:rFonts w:ascii="Calibri" w:hAnsi="Calibri"/>
                <w:b/>
                <w:bCs/>
                <w:color w:val="000000"/>
                <w:sz w:val="18"/>
                <w:szCs w:val="18"/>
                <w:lang w:eastAsia="en-GB"/>
              </w:rPr>
              <w:t xml:space="preserve">&amp; </w:t>
            </w:r>
            <w:r w:rsidR="006E7983" w:rsidRPr="0047539E">
              <w:rPr>
                <w:rFonts w:ascii="Calibri" w:hAnsi="Calibri"/>
                <w:b/>
                <w:bCs/>
                <w:color w:val="000000"/>
                <w:sz w:val="18"/>
                <w:szCs w:val="18"/>
                <w:lang w:eastAsia="en-GB"/>
              </w:rPr>
              <w:t>U12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 xml:space="preserve">7 v 7 </w:t>
            </w:r>
          </w:p>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Mini Soccer</w:t>
            </w:r>
          </w:p>
          <w:p w:rsidR="002C1503" w:rsidRPr="0047539E" w:rsidRDefault="0047539E"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U</w:t>
            </w:r>
            <w:r w:rsidR="002C1503" w:rsidRPr="0047539E">
              <w:rPr>
                <w:rFonts w:ascii="Calibri" w:hAnsi="Calibri"/>
                <w:b/>
                <w:bCs/>
                <w:color w:val="000000"/>
                <w:sz w:val="18"/>
                <w:szCs w:val="18"/>
                <w:lang w:eastAsia="en-GB"/>
              </w:rPr>
              <w:t xml:space="preserve">9 </w:t>
            </w:r>
            <w:r w:rsidRPr="0047539E">
              <w:rPr>
                <w:rFonts w:ascii="Calibri" w:hAnsi="Calibri"/>
                <w:b/>
                <w:bCs/>
                <w:color w:val="000000"/>
                <w:sz w:val="18"/>
                <w:szCs w:val="18"/>
                <w:lang w:eastAsia="en-GB"/>
              </w:rPr>
              <w:t>&amp; U</w:t>
            </w:r>
            <w:r w:rsidR="002C1503" w:rsidRPr="0047539E">
              <w:rPr>
                <w:rFonts w:ascii="Calibri" w:hAnsi="Calibri"/>
                <w:b/>
                <w:bCs/>
                <w:color w:val="000000"/>
                <w:sz w:val="18"/>
                <w:szCs w:val="18"/>
                <w:lang w:eastAsia="en-GB"/>
              </w:rPr>
              <w:t xml:space="preserve">10 </w:t>
            </w:r>
          </w:p>
        </w:tc>
        <w:tc>
          <w:tcPr>
            <w:tcW w:w="1134" w:type="dxa"/>
            <w:tcBorders>
              <w:top w:val="single" w:sz="4" w:space="0" w:color="auto"/>
              <w:left w:val="nil"/>
              <w:bottom w:val="single" w:sz="4" w:space="0" w:color="auto"/>
              <w:right w:val="single" w:sz="4" w:space="0" w:color="auto"/>
            </w:tcBorders>
            <w:vAlign w:val="bottom"/>
          </w:tcPr>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5 v 5</w:t>
            </w:r>
          </w:p>
          <w:p w:rsidR="006E7983" w:rsidRPr="0047539E" w:rsidRDefault="006E7983"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Mini Soccer</w:t>
            </w:r>
          </w:p>
          <w:p w:rsidR="002C1503" w:rsidRPr="0047539E" w:rsidRDefault="0047539E" w:rsidP="006E7983">
            <w:pPr>
              <w:jc w:val="center"/>
              <w:rPr>
                <w:rFonts w:ascii="Calibri" w:hAnsi="Calibri"/>
                <w:b/>
                <w:bCs/>
                <w:color w:val="000000"/>
                <w:sz w:val="18"/>
                <w:szCs w:val="18"/>
                <w:lang w:eastAsia="en-GB"/>
              </w:rPr>
            </w:pPr>
            <w:r w:rsidRPr="0047539E">
              <w:rPr>
                <w:rFonts w:ascii="Calibri" w:hAnsi="Calibri"/>
                <w:b/>
                <w:bCs/>
                <w:color w:val="000000"/>
                <w:sz w:val="18"/>
                <w:szCs w:val="18"/>
                <w:lang w:eastAsia="en-GB"/>
              </w:rPr>
              <w:t>U</w:t>
            </w:r>
            <w:r w:rsidR="002C1503" w:rsidRPr="0047539E">
              <w:rPr>
                <w:rFonts w:ascii="Calibri" w:hAnsi="Calibri"/>
                <w:b/>
                <w:bCs/>
                <w:color w:val="000000"/>
                <w:sz w:val="18"/>
                <w:szCs w:val="18"/>
                <w:lang w:eastAsia="en-GB"/>
              </w:rPr>
              <w:t>7</w:t>
            </w:r>
            <w:r w:rsidRPr="0047539E">
              <w:rPr>
                <w:rFonts w:ascii="Calibri" w:hAnsi="Calibri"/>
                <w:b/>
                <w:bCs/>
                <w:color w:val="000000"/>
                <w:sz w:val="18"/>
                <w:szCs w:val="18"/>
                <w:lang w:eastAsia="en-GB"/>
              </w:rPr>
              <w:t xml:space="preserve"> &amp;</w:t>
            </w:r>
            <w:r w:rsidR="002C1503" w:rsidRPr="0047539E">
              <w:rPr>
                <w:rFonts w:ascii="Calibri" w:hAnsi="Calibri"/>
                <w:b/>
                <w:bCs/>
                <w:color w:val="000000"/>
                <w:sz w:val="18"/>
                <w:szCs w:val="18"/>
                <w:lang w:eastAsia="en-GB"/>
              </w:rPr>
              <w:t xml:space="preserve"> </w:t>
            </w:r>
            <w:r w:rsidRPr="0047539E">
              <w:rPr>
                <w:rFonts w:ascii="Calibri" w:hAnsi="Calibri"/>
                <w:b/>
                <w:bCs/>
                <w:color w:val="000000"/>
                <w:sz w:val="18"/>
                <w:szCs w:val="18"/>
                <w:lang w:eastAsia="en-GB"/>
              </w:rPr>
              <w:t>U</w:t>
            </w:r>
            <w:r w:rsidR="002C1503" w:rsidRPr="0047539E">
              <w:rPr>
                <w:rFonts w:ascii="Calibri" w:hAnsi="Calibri"/>
                <w:b/>
                <w:bCs/>
                <w:color w:val="000000"/>
                <w:sz w:val="18"/>
                <w:szCs w:val="18"/>
                <w:lang w:eastAsia="en-GB"/>
              </w:rPr>
              <w:t xml:space="preserve">8 </w:t>
            </w:r>
          </w:p>
        </w:tc>
      </w:tr>
      <w:tr w:rsidR="006E7983" w:rsidRPr="0047539E" w:rsidTr="0047539E">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7539E" w:rsidRPr="0047539E" w:rsidRDefault="006E7983" w:rsidP="006E7983">
            <w:pPr>
              <w:rPr>
                <w:rFonts w:ascii="Calibri" w:hAnsi="Calibri"/>
                <w:b/>
                <w:bCs/>
                <w:sz w:val="18"/>
                <w:szCs w:val="18"/>
                <w:lang w:eastAsia="en-GB"/>
              </w:rPr>
            </w:pPr>
            <w:r w:rsidRPr="0047539E">
              <w:rPr>
                <w:rFonts w:ascii="Calibri" w:hAnsi="Calibri"/>
                <w:b/>
                <w:bCs/>
                <w:sz w:val="18"/>
                <w:szCs w:val="18"/>
                <w:lang w:eastAsia="en-GB"/>
              </w:rPr>
              <w:t>Number of Teams</w:t>
            </w:r>
          </w:p>
          <w:p w:rsidR="006E7983" w:rsidRPr="0047539E" w:rsidRDefault="006E7983" w:rsidP="006E7983">
            <w:pPr>
              <w:rPr>
                <w:rFonts w:ascii="Calibri" w:hAnsi="Calibri"/>
                <w:b/>
                <w:bCs/>
                <w:sz w:val="18"/>
                <w:szCs w:val="18"/>
                <w:lang w:eastAsia="en-GB"/>
              </w:rPr>
            </w:pPr>
            <w:r w:rsidRPr="0047539E">
              <w:rPr>
                <w:rFonts w:ascii="Calibri" w:hAnsi="Calibri"/>
                <w:b/>
                <w:bCs/>
                <w:sz w:val="18"/>
                <w:szCs w:val="18"/>
                <w:lang w:eastAsia="en-GB"/>
              </w:rPr>
              <w:t xml:space="preserve"> </w:t>
            </w:r>
          </w:p>
        </w:tc>
        <w:tc>
          <w:tcPr>
            <w:tcW w:w="1030" w:type="dxa"/>
            <w:tcBorders>
              <w:top w:val="nil"/>
              <w:left w:val="nil"/>
              <w:bottom w:val="single" w:sz="4" w:space="0" w:color="auto"/>
              <w:right w:val="single" w:sz="4" w:space="0" w:color="auto"/>
            </w:tcBorders>
            <w:shd w:val="clear" w:color="auto" w:fill="auto"/>
            <w:noWrap/>
            <w:vAlign w:val="bottom"/>
            <w:hideMark/>
          </w:tcPr>
          <w:p w:rsidR="006E7983" w:rsidRPr="0047539E" w:rsidRDefault="006E7983" w:rsidP="006E7983">
            <w:pPr>
              <w:jc w:val="center"/>
              <w:rPr>
                <w:rFonts w:ascii="Calibri" w:hAnsi="Calibri"/>
                <w:color w:val="000000"/>
                <w:sz w:val="18"/>
                <w:szCs w:val="18"/>
                <w:lang w:eastAsia="en-GB"/>
              </w:rPr>
            </w:pPr>
            <w:r w:rsidRPr="0047539E">
              <w:rPr>
                <w:rFonts w:ascii="Calibri" w:hAnsi="Calibri"/>
                <w:color w:val="000000"/>
                <w:sz w:val="18"/>
                <w:szCs w:val="18"/>
                <w:lang w:eastAsia="en-GB"/>
              </w:rPr>
              <w:t> </w:t>
            </w:r>
          </w:p>
        </w:tc>
        <w:tc>
          <w:tcPr>
            <w:tcW w:w="1208" w:type="dxa"/>
            <w:tcBorders>
              <w:top w:val="nil"/>
              <w:left w:val="nil"/>
              <w:bottom w:val="single" w:sz="4" w:space="0" w:color="auto"/>
              <w:right w:val="single" w:sz="4" w:space="0" w:color="auto"/>
            </w:tcBorders>
            <w:shd w:val="clear" w:color="auto" w:fill="auto"/>
            <w:noWrap/>
            <w:vAlign w:val="bottom"/>
            <w:hideMark/>
          </w:tcPr>
          <w:p w:rsidR="006E7983" w:rsidRPr="0047539E" w:rsidRDefault="006E7983" w:rsidP="006E7983">
            <w:pPr>
              <w:jc w:val="center"/>
              <w:rPr>
                <w:rFonts w:ascii="Calibri" w:hAnsi="Calibri"/>
                <w:color w:val="000000"/>
                <w:sz w:val="18"/>
                <w:szCs w:val="18"/>
                <w:lang w:eastAsia="en-GB"/>
              </w:rPr>
            </w:pPr>
            <w:r w:rsidRPr="0047539E">
              <w:rPr>
                <w:rFonts w:ascii="Calibri" w:hAnsi="Calibri"/>
                <w:color w:val="000000"/>
                <w:sz w:val="18"/>
                <w:szCs w:val="18"/>
                <w:lang w:eastAsia="en-GB"/>
              </w:rPr>
              <w:t> </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E7983" w:rsidRPr="0047539E" w:rsidRDefault="006E7983" w:rsidP="006E7983">
            <w:pPr>
              <w:jc w:val="center"/>
              <w:rPr>
                <w:rFonts w:ascii="Calibri" w:hAnsi="Calibri"/>
                <w:color w:val="000000"/>
                <w:sz w:val="18"/>
                <w:szCs w:val="18"/>
                <w:lang w:eastAsia="en-GB"/>
              </w:rPr>
            </w:pPr>
            <w:r w:rsidRPr="0047539E">
              <w:rPr>
                <w:rFonts w:ascii="Calibri" w:hAnsi="Calibri"/>
                <w:color w:val="000000"/>
                <w:sz w:val="18"/>
                <w:szCs w:val="18"/>
                <w:lang w:eastAsia="en-GB"/>
              </w:rPr>
              <w:t> </w:t>
            </w:r>
          </w:p>
        </w:tc>
        <w:tc>
          <w:tcPr>
            <w:tcW w:w="1215" w:type="dxa"/>
            <w:tcBorders>
              <w:top w:val="nil"/>
              <w:left w:val="nil"/>
              <w:bottom w:val="single" w:sz="4" w:space="0" w:color="auto"/>
              <w:right w:val="single" w:sz="4" w:space="0" w:color="auto"/>
            </w:tcBorders>
            <w:shd w:val="clear" w:color="auto" w:fill="auto"/>
            <w:noWrap/>
            <w:vAlign w:val="bottom"/>
            <w:hideMark/>
          </w:tcPr>
          <w:p w:rsidR="006E7983" w:rsidRPr="0047539E" w:rsidRDefault="006E7983" w:rsidP="006E7983">
            <w:pPr>
              <w:jc w:val="center"/>
              <w:rPr>
                <w:rFonts w:ascii="Calibri" w:hAnsi="Calibri"/>
                <w:color w:val="000000"/>
                <w:sz w:val="18"/>
                <w:szCs w:val="18"/>
                <w:lang w:eastAsia="en-GB"/>
              </w:rPr>
            </w:pPr>
            <w:r w:rsidRPr="0047539E">
              <w:rPr>
                <w:rFonts w:ascii="Calibri" w:hAnsi="Calibri"/>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6E7983" w:rsidRPr="0047539E" w:rsidRDefault="006E7983" w:rsidP="006E7983">
            <w:pPr>
              <w:jc w:val="center"/>
              <w:rPr>
                <w:rFonts w:ascii="Calibri" w:hAnsi="Calibri"/>
                <w:color w:val="000000"/>
                <w:sz w:val="18"/>
                <w:szCs w:val="18"/>
                <w:lang w:eastAsia="en-GB"/>
              </w:rPr>
            </w:pPr>
            <w:r w:rsidRPr="0047539E">
              <w:rPr>
                <w:rFonts w:ascii="Calibri" w:hAnsi="Calibri"/>
                <w:color w:val="000000"/>
                <w:sz w:val="18"/>
                <w:szCs w:val="18"/>
                <w:lang w:eastAsia="en-GB"/>
              </w:rPr>
              <w:t> </w:t>
            </w:r>
          </w:p>
        </w:tc>
        <w:tc>
          <w:tcPr>
            <w:tcW w:w="1134" w:type="dxa"/>
            <w:tcBorders>
              <w:top w:val="nil"/>
              <w:left w:val="nil"/>
              <w:bottom w:val="single" w:sz="4" w:space="0" w:color="auto"/>
              <w:right w:val="single" w:sz="4" w:space="0" w:color="auto"/>
            </w:tcBorders>
          </w:tcPr>
          <w:p w:rsidR="006E7983" w:rsidRPr="0047539E" w:rsidRDefault="006E7983" w:rsidP="006E7983">
            <w:pPr>
              <w:jc w:val="center"/>
              <w:rPr>
                <w:rFonts w:ascii="Calibri" w:hAnsi="Calibri"/>
                <w:color w:val="000000"/>
                <w:sz w:val="18"/>
                <w:szCs w:val="18"/>
                <w:lang w:eastAsia="en-GB"/>
              </w:rPr>
            </w:pPr>
          </w:p>
        </w:tc>
      </w:tr>
      <w:tr w:rsidR="006E7983" w:rsidRPr="0047539E" w:rsidTr="0047539E">
        <w:trPr>
          <w:gridAfter w:val="4"/>
          <w:wAfter w:w="3579" w:type="dxa"/>
          <w:trHeight w:val="288"/>
          <w:jc w:val="center"/>
        </w:trPr>
        <w:tc>
          <w:tcPr>
            <w:tcW w:w="1560" w:type="dxa"/>
            <w:tcBorders>
              <w:top w:val="nil"/>
              <w:left w:val="nil"/>
              <w:bottom w:val="nil"/>
              <w:right w:val="nil"/>
            </w:tcBorders>
            <w:shd w:val="clear" w:color="auto" w:fill="auto"/>
            <w:noWrap/>
            <w:vAlign w:val="bottom"/>
            <w:hideMark/>
          </w:tcPr>
          <w:p w:rsidR="006E7983" w:rsidRPr="0047539E" w:rsidRDefault="006E7983" w:rsidP="006E7983">
            <w:pPr>
              <w:rPr>
                <w:rFonts w:ascii="Calibri" w:hAnsi="Calibri"/>
                <w:b/>
                <w:color w:val="000000"/>
                <w:sz w:val="18"/>
                <w:szCs w:val="18"/>
                <w:lang w:eastAsia="en-GB"/>
              </w:rPr>
            </w:pPr>
          </w:p>
        </w:tc>
        <w:tc>
          <w:tcPr>
            <w:tcW w:w="1030" w:type="dxa"/>
            <w:tcBorders>
              <w:top w:val="nil"/>
              <w:left w:val="nil"/>
              <w:bottom w:val="nil"/>
              <w:right w:val="nil"/>
            </w:tcBorders>
            <w:shd w:val="clear" w:color="auto" w:fill="auto"/>
            <w:noWrap/>
            <w:vAlign w:val="bottom"/>
            <w:hideMark/>
          </w:tcPr>
          <w:p w:rsidR="006E7983" w:rsidRPr="0047539E" w:rsidRDefault="006E7983" w:rsidP="006E7983">
            <w:pPr>
              <w:rPr>
                <w:rFonts w:ascii="Calibri" w:hAnsi="Calibri"/>
                <w:color w:val="000000"/>
                <w:sz w:val="18"/>
                <w:szCs w:val="18"/>
                <w:lang w:eastAsia="en-GB"/>
              </w:rPr>
            </w:pPr>
          </w:p>
        </w:tc>
        <w:tc>
          <w:tcPr>
            <w:tcW w:w="1208" w:type="dxa"/>
            <w:tcBorders>
              <w:top w:val="nil"/>
              <w:left w:val="nil"/>
              <w:bottom w:val="nil"/>
              <w:right w:val="nil"/>
            </w:tcBorders>
            <w:shd w:val="clear" w:color="auto" w:fill="auto"/>
            <w:noWrap/>
            <w:vAlign w:val="bottom"/>
            <w:hideMark/>
          </w:tcPr>
          <w:p w:rsidR="006E7983" w:rsidRPr="0047539E" w:rsidRDefault="006E7983" w:rsidP="006E7983">
            <w:pPr>
              <w:rPr>
                <w:sz w:val="18"/>
                <w:szCs w:val="18"/>
                <w:lang w:eastAsia="en-GB"/>
              </w:rPr>
            </w:pPr>
          </w:p>
        </w:tc>
        <w:tc>
          <w:tcPr>
            <w:tcW w:w="1123" w:type="dxa"/>
            <w:tcBorders>
              <w:top w:val="nil"/>
              <w:left w:val="nil"/>
              <w:bottom w:val="nil"/>
              <w:right w:val="nil"/>
            </w:tcBorders>
          </w:tcPr>
          <w:p w:rsidR="006E7983" w:rsidRPr="0047539E" w:rsidRDefault="006E7983" w:rsidP="006E7983">
            <w:pPr>
              <w:rPr>
                <w:sz w:val="18"/>
                <w:szCs w:val="18"/>
                <w:lang w:eastAsia="en-GB"/>
              </w:rPr>
            </w:pPr>
          </w:p>
        </w:tc>
      </w:tr>
    </w:tbl>
    <w:p w:rsidR="00523B3E" w:rsidRPr="0047539E" w:rsidRDefault="0047539E" w:rsidP="0047539E">
      <w:pPr>
        <w:pStyle w:val="ListParagraph"/>
        <w:ind w:right="553"/>
        <w:rPr>
          <w:rFonts w:asciiTheme="minorHAnsi" w:hAnsiTheme="minorHAnsi" w:cs="Arial"/>
          <w:b/>
          <w:sz w:val="18"/>
          <w:szCs w:val="18"/>
        </w:rPr>
      </w:pPr>
      <w:r>
        <w:rPr>
          <w:rFonts w:asciiTheme="minorHAnsi" w:hAnsiTheme="minorHAnsi" w:cs="Arial"/>
          <w:b/>
          <w:sz w:val="18"/>
          <w:szCs w:val="18"/>
        </w:rPr>
        <w:t>*</w:t>
      </w:r>
      <w:r w:rsidR="0087578D" w:rsidRPr="0047539E">
        <w:rPr>
          <w:rFonts w:asciiTheme="minorHAnsi" w:hAnsiTheme="minorHAnsi" w:cs="Arial"/>
          <w:b/>
          <w:sz w:val="18"/>
          <w:szCs w:val="18"/>
        </w:rPr>
        <w:t>Please note that we will check with the County FA that you have declared all your regi</w:t>
      </w:r>
      <w:r>
        <w:rPr>
          <w:rFonts w:asciiTheme="minorHAnsi" w:hAnsiTheme="minorHAnsi" w:cs="Arial"/>
          <w:b/>
          <w:sz w:val="18"/>
          <w:szCs w:val="18"/>
        </w:rPr>
        <w:t>stered teams on the table above*</w:t>
      </w:r>
    </w:p>
    <w:p w:rsidR="00523B3E" w:rsidRPr="00A87E34" w:rsidRDefault="00523B3E" w:rsidP="00B124BB">
      <w:pPr>
        <w:ind w:right="553"/>
        <w:rPr>
          <w:rFonts w:ascii="Arial" w:hAnsi="Arial" w:cs="Arial"/>
        </w:rPr>
      </w:pPr>
    </w:p>
    <w:p w:rsidR="003D354C" w:rsidRDefault="003D354C" w:rsidP="005644E7">
      <w:pPr>
        <w:pStyle w:val="Heading3"/>
        <w:ind w:left="709"/>
        <w:jc w:val="left"/>
        <w:rPr>
          <w:rFonts w:ascii="Arial" w:hAnsi="Arial" w:cs="Arial"/>
          <w:color w:val="00B050"/>
          <w:sz w:val="56"/>
          <w:szCs w:val="56"/>
        </w:rPr>
      </w:pPr>
    </w:p>
    <w:p w:rsidR="004A3978" w:rsidRPr="00405CC7" w:rsidRDefault="004A3978" w:rsidP="005644E7">
      <w:pPr>
        <w:pStyle w:val="Heading3"/>
        <w:ind w:left="709"/>
        <w:jc w:val="left"/>
        <w:rPr>
          <w:rFonts w:ascii="Arial" w:hAnsi="Arial" w:cs="Arial"/>
          <w:color w:val="00B050"/>
          <w:sz w:val="56"/>
          <w:szCs w:val="56"/>
        </w:rPr>
      </w:pPr>
      <w:r w:rsidRPr="00405CC7">
        <w:rPr>
          <w:rFonts w:ascii="Arial" w:hAnsi="Arial" w:cs="Arial"/>
          <w:color w:val="00B050"/>
          <w:sz w:val="56"/>
          <w:szCs w:val="56"/>
        </w:rPr>
        <w:t>Conditions of hire</w:t>
      </w:r>
    </w:p>
    <w:p w:rsidR="005C7F7F" w:rsidRPr="00A87E34" w:rsidRDefault="005C7F7F" w:rsidP="003237E1">
      <w:pPr>
        <w:rPr>
          <w:rFonts w:ascii="Arial" w:hAnsi="Arial" w:cs="Arial"/>
          <w:b/>
        </w:rPr>
      </w:pPr>
    </w:p>
    <w:p w:rsidR="003237E1" w:rsidRPr="00A87E34" w:rsidRDefault="003237E1" w:rsidP="003237E1">
      <w:pPr>
        <w:rPr>
          <w:rFonts w:ascii="Arial" w:hAnsi="Arial" w:cs="Arial"/>
          <w:b/>
        </w:rPr>
      </w:pPr>
      <w:r w:rsidRPr="00A87E34">
        <w:rPr>
          <w:rFonts w:ascii="Arial" w:hAnsi="Arial" w:cs="Arial"/>
          <w:b/>
        </w:rPr>
        <w:t xml:space="preserve">Salford Community Leisure Limited will be referred to as (SCLL) in this document  </w:t>
      </w:r>
    </w:p>
    <w:p w:rsidR="003237E1" w:rsidRPr="00A87E34" w:rsidRDefault="003237E1" w:rsidP="003237E1">
      <w:pPr>
        <w:ind w:left="709"/>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In order to avoid a congestion of fixtures, evening ma</w:t>
      </w:r>
      <w:r>
        <w:rPr>
          <w:rFonts w:ascii="Arial" w:hAnsi="Arial" w:cs="Arial"/>
        </w:rPr>
        <w:t xml:space="preserve">tches may be permitted during </w:t>
      </w:r>
      <w:r w:rsidRPr="00A87E34">
        <w:rPr>
          <w:rFonts w:ascii="Arial" w:hAnsi="Arial" w:cs="Arial"/>
        </w:rPr>
        <w:t>the beginning of the season and the end of the season.</w:t>
      </w:r>
    </w:p>
    <w:p w:rsidR="00DC3A0B" w:rsidRPr="00A87E34" w:rsidRDefault="00DC3A0B" w:rsidP="00DC3A0B">
      <w:pPr>
        <w:ind w:left="709"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All teams to report to the attendant on arrival each time.</w:t>
      </w:r>
    </w:p>
    <w:p w:rsidR="00DC3A0B" w:rsidRPr="00A87E34" w:rsidRDefault="00DC3A0B" w:rsidP="00DC3A0B">
      <w:pPr>
        <w:ind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Any additional costs incurred by SCLL e.g. damage to pitches or premises will be invoiced, in addition to an administration charge.</w:t>
      </w:r>
    </w:p>
    <w:p w:rsidR="00DC3A0B" w:rsidRPr="00A87E34" w:rsidRDefault="00DC3A0B" w:rsidP="00DC3A0B">
      <w:pPr>
        <w:ind w:left="709"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Secretaries of the clubs granted the joint use of pitches must make arrangements amongst themselves regarding fixtures.</w:t>
      </w:r>
    </w:p>
    <w:p w:rsidR="00DC3A0B" w:rsidRPr="00A87E34" w:rsidRDefault="00DC3A0B" w:rsidP="00DC3A0B">
      <w:pPr>
        <w:ind w:left="709"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 xml:space="preserve">Clubs must either e-mail </w:t>
      </w:r>
      <w:hyperlink r:id="rId9" w:history="1">
        <w:r w:rsidRPr="00A87E34">
          <w:rPr>
            <w:rStyle w:val="Hyperlink"/>
            <w:rFonts w:ascii="Arial" w:hAnsi="Arial" w:cs="Arial"/>
          </w:rPr>
          <w:t>paul.thomas@scll.co.uk</w:t>
        </w:r>
      </w:hyperlink>
      <w:r w:rsidRPr="00A87E34">
        <w:rPr>
          <w:rFonts w:ascii="Arial" w:hAnsi="Arial" w:cs="Arial"/>
        </w:rPr>
        <w:t xml:space="preserve"> or telephone Paul Thomas on 0161 778 0553  the fixture list or list of home dates on which the pitch will be required for matches, and if for any reason the pitch will not be required on any such dates, notification thereof must be communicated to the above office as early as possible.</w:t>
      </w:r>
    </w:p>
    <w:p w:rsidR="00DC3A0B" w:rsidRPr="00A87E34" w:rsidRDefault="00DC3A0B" w:rsidP="00DC3A0B">
      <w:pPr>
        <w:ind w:left="709"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 xml:space="preserve">All fixtures must be received by Paul Thomas by 12.00 noon on the Wednesday prior to matches being played on the forthcoming weekend or the following midweek.  </w:t>
      </w:r>
    </w:p>
    <w:p w:rsidR="00DC3A0B" w:rsidRPr="00A87E34" w:rsidRDefault="00DC3A0B" w:rsidP="00DC3A0B">
      <w:pPr>
        <w:ind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Only matches on the attendant’s fixture sheet will be permitted to be played. Any teams playing who are not on the fixture sheet after being informed by a member of SCLL staff will be charged an unauthorised match fee or the possible withdrawal of the booking.</w:t>
      </w:r>
    </w:p>
    <w:p w:rsidR="00DC3A0B" w:rsidRPr="00A87E34" w:rsidRDefault="00DC3A0B" w:rsidP="00DC3A0B">
      <w:pPr>
        <w:ind w:left="709"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SCLL reserve the right to cancel, postpone or rearrange any matches if necessary.</w:t>
      </w:r>
    </w:p>
    <w:p w:rsidR="00DC3A0B" w:rsidRPr="00A87E34" w:rsidRDefault="00DC3A0B" w:rsidP="00DC3A0B">
      <w:pPr>
        <w:pStyle w:val="ListParagraph"/>
        <w:rPr>
          <w:rFonts w:ascii="Arial" w:hAnsi="Arial" w:cs="Arial"/>
        </w:rPr>
      </w:pPr>
    </w:p>
    <w:p w:rsidR="00DC3A0B" w:rsidRPr="00A87E34" w:rsidRDefault="00DC3A0B" w:rsidP="00DC3A0B">
      <w:pPr>
        <w:pStyle w:val="ListParagraph"/>
        <w:numPr>
          <w:ilvl w:val="0"/>
          <w:numId w:val="3"/>
        </w:numPr>
        <w:autoSpaceDE w:val="0"/>
        <w:autoSpaceDN w:val="0"/>
        <w:adjustRightInd w:val="0"/>
        <w:jc w:val="both"/>
        <w:rPr>
          <w:rFonts w:ascii="Arial" w:hAnsi="Arial" w:cs="Arial"/>
          <w:color w:val="000000"/>
          <w:sz w:val="18"/>
          <w:szCs w:val="18"/>
          <w:lang w:eastAsia="en-GB"/>
        </w:rPr>
      </w:pPr>
      <w:r w:rsidRPr="00A87E34">
        <w:rPr>
          <w:rFonts w:ascii="Arial" w:hAnsi="Arial" w:cs="Arial"/>
          <w:color w:val="000000"/>
          <w:sz w:val="18"/>
          <w:szCs w:val="18"/>
          <w:lang w:eastAsia="en-GB"/>
        </w:rPr>
        <w:t>SCLL reserve the right to cancel matches with no notice for health and safety / emergency reasons.</w:t>
      </w:r>
    </w:p>
    <w:p w:rsidR="00DC3A0B" w:rsidRPr="00A87E34" w:rsidRDefault="00DC3A0B" w:rsidP="00DC3A0B">
      <w:pPr>
        <w:ind w:left="709" w:right="411"/>
        <w:rPr>
          <w:rFonts w:ascii="Arial" w:hAnsi="Arial" w:cs="Arial"/>
        </w:rPr>
      </w:pPr>
    </w:p>
    <w:p w:rsidR="00DC3A0B" w:rsidRPr="00A87E34" w:rsidRDefault="00DC3A0B" w:rsidP="00DC3A0B">
      <w:pPr>
        <w:numPr>
          <w:ilvl w:val="0"/>
          <w:numId w:val="3"/>
        </w:numPr>
        <w:ind w:right="411"/>
        <w:rPr>
          <w:rFonts w:ascii="Arial" w:hAnsi="Arial" w:cs="Arial"/>
          <w:b/>
        </w:rPr>
      </w:pPr>
      <w:r w:rsidRPr="00A87E34">
        <w:rPr>
          <w:rFonts w:ascii="Arial" w:hAnsi="Arial" w:cs="Arial"/>
        </w:rPr>
        <w:t xml:space="preserve">SCLL cannot accept responsibility for accidents on the pitch due to circumstances beyond their control. We will endeavour to inspect pitches for health and safety purposes once a week but clubs / teams </w:t>
      </w:r>
      <w:r w:rsidRPr="00A87E34">
        <w:rPr>
          <w:rFonts w:ascii="Arial" w:hAnsi="Arial" w:cs="Arial"/>
          <w:b/>
          <w:u w:val="single"/>
        </w:rPr>
        <w:t>must</w:t>
      </w:r>
      <w:r w:rsidRPr="00A87E34">
        <w:rPr>
          <w:rFonts w:ascii="Arial" w:hAnsi="Arial" w:cs="Arial"/>
        </w:rPr>
        <w:t xml:space="preserve"> make a similar inspection of the pitch prior to commencement of the game.</w:t>
      </w:r>
    </w:p>
    <w:p w:rsidR="00DC3A0B" w:rsidRPr="00A87E34" w:rsidRDefault="00DC3A0B" w:rsidP="00DC3A0B">
      <w:pPr>
        <w:ind w:left="709"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SCLL will not be responsible for any damage due to or loss of any articles or items left in any storeroom or dressing room provided by them.</w:t>
      </w:r>
    </w:p>
    <w:p w:rsidR="00DC3A0B" w:rsidRPr="00A87E34" w:rsidRDefault="00DC3A0B" w:rsidP="00DC3A0B">
      <w:pPr>
        <w:ind w:left="709"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 xml:space="preserve">SCLL relies upon each club co-operating in protecting the playing fields and pavilion property from damage. </w:t>
      </w:r>
    </w:p>
    <w:p w:rsidR="00DC3A0B" w:rsidRPr="00A87E34" w:rsidRDefault="00DC3A0B" w:rsidP="00DC3A0B">
      <w:pPr>
        <w:ind w:left="709"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Matches must not be switched from away to home without the approval of the SCLL</w:t>
      </w:r>
    </w:p>
    <w:p w:rsidR="00DC3A0B" w:rsidRPr="00A87E34" w:rsidRDefault="00DC3A0B" w:rsidP="00DC3A0B">
      <w:pPr>
        <w:ind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 xml:space="preserve">Home teams will be responsible for the conduct of their own members and also of visiting teams and spectators. </w:t>
      </w:r>
    </w:p>
    <w:p w:rsidR="00DC3A0B" w:rsidRPr="00A87E34" w:rsidRDefault="00DC3A0B" w:rsidP="00DC3A0B">
      <w:pPr>
        <w:ind w:left="360" w:right="411"/>
        <w:rPr>
          <w:rFonts w:ascii="Arial" w:hAnsi="Arial" w:cs="Arial"/>
        </w:rPr>
      </w:pPr>
      <w:r w:rsidRPr="00A87E34">
        <w:rPr>
          <w:rFonts w:ascii="Arial" w:hAnsi="Arial" w:cs="Arial"/>
        </w:rPr>
        <w:t xml:space="preserve"> </w:t>
      </w:r>
    </w:p>
    <w:p w:rsidR="00DC3A0B" w:rsidRPr="00A87E34" w:rsidRDefault="00DC3A0B" w:rsidP="00DC3A0B">
      <w:pPr>
        <w:numPr>
          <w:ilvl w:val="0"/>
          <w:numId w:val="3"/>
        </w:numPr>
        <w:ind w:right="411"/>
        <w:rPr>
          <w:rFonts w:ascii="Arial" w:hAnsi="Arial" w:cs="Arial"/>
        </w:rPr>
      </w:pPr>
      <w:r w:rsidRPr="00A87E34">
        <w:rPr>
          <w:rFonts w:ascii="Arial" w:hAnsi="Arial" w:cs="Arial"/>
        </w:rPr>
        <w:t>Misconduct will lead to a club being deprived of the privilege of using the location and to forfeiture of hiring fees, without prejudice or any legal proceedings, for the recovery of the cost of reinstatement of any damaged property.</w:t>
      </w:r>
    </w:p>
    <w:p w:rsidR="00DC3A0B" w:rsidRPr="00A87E34" w:rsidRDefault="00DC3A0B" w:rsidP="00DC3A0B">
      <w:pPr>
        <w:ind w:left="720" w:right="411"/>
        <w:rPr>
          <w:rFonts w:ascii="Arial" w:hAnsi="Arial" w:cs="Arial"/>
        </w:rPr>
      </w:pPr>
    </w:p>
    <w:p w:rsidR="00DC3A0B" w:rsidRDefault="00DC3A0B" w:rsidP="00DC3A0B">
      <w:pPr>
        <w:numPr>
          <w:ilvl w:val="0"/>
          <w:numId w:val="3"/>
        </w:numPr>
        <w:ind w:right="411"/>
        <w:rPr>
          <w:rFonts w:ascii="Arial" w:hAnsi="Arial" w:cs="Arial"/>
        </w:rPr>
      </w:pPr>
      <w:r w:rsidRPr="00A87E34">
        <w:rPr>
          <w:rFonts w:ascii="Arial" w:hAnsi="Arial" w:cs="Arial"/>
        </w:rPr>
        <w:t>Alcohol is not allowed on the premises. All buildings are non-smoking.</w:t>
      </w:r>
    </w:p>
    <w:p w:rsidR="00DC3A0B" w:rsidRPr="00293D60" w:rsidRDefault="00DC3A0B" w:rsidP="0020465C">
      <w:pPr>
        <w:ind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 xml:space="preserve">Evening fixtures to be arranged by 12.00pm on the Wednesday prior to the match.     </w:t>
      </w:r>
    </w:p>
    <w:p w:rsidR="00DC3A0B" w:rsidRPr="00A87E34" w:rsidRDefault="00DC3A0B" w:rsidP="00DC3A0B">
      <w:pPr>
        <w:ind w:left="709" w:right="411"/>
        <w:rPr>
          <w:rFonts w:ascii="Arial" w:hAnsi="Arial" w:cs="Arial"/>
          <w:u w:val="single"/>
        </w:rPr>
      </w:pPr>
    </w:p>
    <w:p w:rsidR="00DC3A0B" w:rsidRPr="00BF00DC" w:rsidRDefault="00DC3A0B" w:rsidP="00DC3A0B">
      <w:pPr>
        <w:pStyle w:val="BodyTextIndent"/>
        <w:numPr>
          <w:ilvl w:val="0"/>
          <w:numId w:val="3"/>
        </w:numPr>
        <w:ind w:right="411"/>
        <w:rPr>
          <w:rFonts w:ascii="Arial" w:hAnsi="Arial" w:cs="Arial"/>
          <w:sz w:val="20"/>
        </w:rPr>
      </w:pPr>
      <w:r w:rsidRPr="00A87E34">
        <w:rPr>
          <w:rFonts w:ascii="Arial" w:hAnsi="Arial" w:cs="Arial"/>
          <w:sz w:val="20"/>
        </w:rPr>
        <w:t>Clubs are required to indemnify SCLL against any claims arising from activities of their members at the playing fields and should take out adequate insurance cover.</w:t>
      </w:r>
    </w:p>
    <w:p w:rsidR="00DC3A0B" w:rsidRPr="00A87E34" w:rsidRDefault="00DC3A0B" w:rsidP="00DC3A0B">
      <w:pPr>
        <w:ind w:right="411"/>
        <w:rPr>
          <w:rFonts w:ascii="Arial" w:hAnsi="Arial" w:cs="Arial"/>
        </w:rPr>
      </w:pPr>
    </w:p>
    <w:p w:rsidR="00DC3A0B" w:rsidRPr="00A87E34" w:rsidRDefault="00DC3A0B" w:rsidP="00DC3A0B">
      <w:pPr>
        <w:numPr>
          <w:ilvl w:val="0"/>
          <w:numId w:val="3"/>
        </w:numPr>
        <w:ind w:right="411"/>
        <w:rPr>
          <w:rFonts w:ascii="Arial" w:hAnsi="Arial" w:cs="Arial"/>
        </w:rPr>
      </w:pPr>
      <w:r w:rsidRPr="00A87E34">
        <w:rPr>
          <w:rFonts w:ascii="Arial" w:hAnsi="Arial" w:cs="Arial"/>
        </w:rPr>
        <w:t xml:space="preserve">The decision of SCLL or an authorised member of staff will be final in regard to the fitness for play of any match.  Any team playing after being informed that the ground is unfit by SCLL staff will result in the use of pitch being withdrawn immediately. </w:t>
      </w:r>
    </w:p>
    <w:p w:rsidR="00DC3A0B" w:rsidRPr="00A87E34" w:rsidRDefault="00DC3A0B" w:rsidP="00DC3A0B">
      <w:pPr>
        <w:numPr>
          <w:ilvl w:val="0"/>
          <w:numId w:val="3"/>
        </w:numPr>
        <w:ind w:right="411"/>
        <w:jc w:val="both"/>
        <w:rPr>
          <w:rFonts w:ascii="Arial" w:hAnsi="Arial" w:cs="Arial"/>
          <w:b/>
        </w:rPr>
      </w:pPr>
      <w:r w:rsidRPr="00A87E34">
        <w:rPr>
          <w:rFonts w:ascii="Arial" w:hAnsi="Arial" w:cs="Arial"/>
          <w:b/>
        </w:rPr>
        <w:lastRenderedPageBreak/>
        <w:t>Unauthorised use will result in additional charges or cancellation of booking and no right of appeal will be allowed in such circumstance. Use of marked pitches for anything other than official cup/league games will result in clubs/teams be charged an unauthorised match fee and possible withdrawal of the booking.</w:t>
      </w:r>
    </w:p>
    <w:p w:rsidR="00DC3A0B" w:rsidRPr="00A87E34" w:rsidRDefault="00DC3A0B" w:rsidP="00DC3A0B">
      <w:pPr>
        <w:ind w:left="709" w:right="411"/>
        <w:rPr>
          <w:rFonts w:ascii="Arial" w:hAnsi="Arial" w:cs="Arial"/>
        </w:rPr>
      </w:pPr>
    </w:p>
    <w:p w:rsidR="00DC3A0B" w:rsidRPr="00A87E34" w:rsidRDefault="00DC3A0B" w:rsidP="00DC3A0B">
      <w:pPr>
        <w:numPr>
          <w:ilvl w:val="0"/>
          <w:numId w:val="3"/>
        </w:numPr>
        <w:tabs>
          <w:tab w:val="left" w:pos="9781"/>
        </w:tabs>
        <w:ind w:right="553"/>
        <w:rPr>
          <w:rFonts w:ascii="Arial" w:hAnsi="Arial" w:cs="Arial"/>
        </w:rPr>
      </w:pPr>
      <w:r w:rsidRPr="00A87E34">
        <w:rPr>
          <w:rFonts w:ascii="Arial" w:hAnsi="Arial" w:cs="Arial"/>
        </w:rPr>
        <w:t>The parking of cars on the playing fields is strictly prohibited.  Any club found parking cars on the playing fields will be deprived of the privilege of using the location and to forfeiture of hiring fees, without prejudice or any legal proceedings, for the recovery of the cost of reinstatement of any damaged property.</w:t>
      </w:r>
    </w:p>
    <w:p w:rsidR="00DC3A0B" w:rsidRPr="00A87E34" w:rsidRDefault="00DC3A0B" w:rsidP="00DC3A0B">
      <w:pPr>
        <w:tabs>
          <w:tab w:val="left" w:pos="9781"/>
        </w:tabs>
        <w:ind w:right="553"/>
        <w:rPr>
          <w:rFonts w:ascii="Arial" w:hAnsi="Arial" w:cs="Arial"/>
        </w:rPr>
      </w:pPr>
    </w:p>
    <w:p w:rsidR="00DC3A0B" w:rsidRPr="00A87E34" w:rsidRDefault="00DC3A0B" w:rsidP="00DC3A0B">
      <w:pPr>
        <w:numPr>
          <w:ilvl w:val="0"/>
          <w:numId w:val="3"/>
        </w:numPr>
        <w:tabs>
          <w:tab w:val="left" w:pos="9781"/>
        </w:tabs>
        <w:ind w:right="553"/>
        <w:rPr>
          <w:rFonts w:ascii="Arial" w:hAnsi="Arial" w:cs="Arial"/>
        </w:rPr>
      </w:pPr>
      <w:r w:rsidRPr="00A87E34">
        <w:rPr>
          <w:rFonts w:ascii="Arial" w:hAnsi="Arial" w:cs="Arial"/>
        </w:rPr>
        <w:t>In the event of any accidents, please refer to the attached guide for the reporting of any accidents, which occur when using pitches let by SCLL</w:t>
      </w:r>
    </w:p>
    <w:p w:rsidR="00DC3A0B" w:rsidRPr="00A87E34" w:rsidRDefault="00DC3A0B" w:rsidP="00DC3A0B">
      <w:pPr>
        <w:tabs>
          <w:tab w:val="left" w:pos="9781"/>
        </w:tabs>
        <w:ind w:right="553"/>
        <w:rPr>
          <w:rFonts w:ascii="Arial" w:hAnsi="Arial" w:cs="Arial"/>
        </w:rPr>
      </w:pPr>
    </w:p>
    <w:p w:rsidR="00DC3A0B" w:rsidRPr="00A87E34" w:rsidRDefault="00DC3A0B" w:rsidP="00DC3A0B">
      <w:pPr>
        <w:numPr>
          <w:ilvl w:val="0"/>
          <w:numId w:val="3"/>
        </w:numPr>
        <w:tabs>
          <w:tab w:val="left" w:pos="9781"/>
        </w:tabs>
        <w:ind w:right="553"/>
        <w:rPr>
          <w:rFonts w:ascii="Arial" w:hAnsi="Arial" w:cs="Arial"/>
        </w:rPr>
      </w:pPr>
      <w:r w:rsidRPr="00A87E34">
        <w:rPr>
          <w:rFonts w:ascii="Arial" w:hAnsi="Arial" w:cs="Arial"/>
        </w:rPr>
        <w:t>Each team is responsible to provide a qualified first aider who must be present at each game – the attendant will not administer or provide any first aid cover.</w:t>
      </w:r>
    </w:p>
    <w:p w:rsidR="00DC3A0B" w:rsidRPr="00A87E34" w:rsidRDefault="00DC3A0B" w:rsidP="00DC3A0B">
      <w:pPr>
        <w:tabs>
          <w:tab w:val="left" w:pos="9781"/>
        </w:tabs>
        <w:ind w:left="709" w:right="553"/>
        <w:rPr>
          <w:rFonts w:ascii="Arial" w:hAnsi="Arial" w:cs="Arial"/>
        </w:rPr>
      </w:pPr>
    </w:p>
    <w:p w:rsidR="00DC3A0B" w:rsidRDefault="00DC3A0B" w:rsidP="00DC3A0B">
      <w:pPr>
        <w:numPr>
          <w:ilvl w:val="0"/>
          <w:numId w:val="3"/>
        </w:numPr>
        <w:tabs>
          <w:tab w:val="left" w:pos="9781"/>
        </w:tabs>
        <w:ind w:right="553"/>
        <w:rPr>
          <w:rFonts w:ascii="Arial" w:hAnsi="Arial" w:cs="Arial"/>
        </w:rPr>
      </w:pPr>
      <w:r w:rsidRPr="00A87E34">
        <w:rPr>
          <w:rFonts w:ascii="Arial" w:hAnsi="Arial" w:cs="Arial"/>
        </w:rPr>
        <w:t>Fees – should be paid as indicated on the invoice. Failure to pay by the due date(s) will result in loss of booking.</w:t>
      </w:r>
    </w:p>
    <w:p w:rsidR="00DC3A0B" w:rsidRDefault="00DC3A0B" w:rsidP="00DC3A0B">
      <w:pPr>
        <w:pStyle w:val="ListParagraph"/>
        <w:rPr>
          <w:rFonts w:ascii="Arial" w:hAnsi="Arial" w:cs="Arial"/>
        </w:rPr>
      </w:pPr>
    </w:p>
    <w:p w:rsidR="00DC3A0B" w:rsidRPr="00A87E34" w:rsidRDefault="00DC3A0B" w:rsidP="00DC3A0B">
      <w:pPr>
        <w:numPr>
          <w:ilvl w:val="0"/>
          <w:numId w:val="3"/>
        </w:numPr>
        <w:tabs>
          <w:tab w:val="left" w:pos="9781"/>
        </w:tabs>
        <w:ind w:right="553"/>
        <w:rPr>
          <w:rFonts w:ascii="Arial" w:hAnsi="Arial" w:cs="Arial"/>
        </w:rPr>
      </w:pPr>
      <w:r>
        <w:rPr>
          <w:rFonts w:ascii="Arial" w:hAnsi="Arial" w:cs="Arial"/>
        </w:rPr>
        <w:t xml:space="preserve">In the event of the team/club folding before the end of the season you will be charged for the number of matches played at the current one off match / friendly fee. </w:t>
      </w:r>
    </w:p>
    <w:p w:rsidR="00DC3A0B" w:rsidRPr="00A87E34" w:rsidRDefault="00DC3A0B" w:rsidP="00DC3A0B">
      <w:pPr>
        <w:pStyle w:val="ListParagraph"/>
        <w:rPr>
          <w:rFonts w:ascii="Arial" w:hAnsi="Arial" w:cs="Arial"/>
        </w:rPr>
      </w:pPr>
    </w:p>
    <w:p w:rsidR="00DC3A0B" w:rsidRDefault="00DC3A0B" w:rsidP="00DC3A0B">
      <w:pPr>
        <w:numPr>
          <w:ilvl w:val="0"/>
          <w:numId w:val="3"/>
        </w:numPr>
        <w:tabs>
          <w:tab w:val="left" w:pos="9781"/>
        </w:tabs>
        <w:ind w:right="553"/>
        <w:rPr>
          <w:rFonts w:ascii="Arial" w:hAnsi="Arial" w:cs="Arial"/>
        </w:rPr>
      </w:pPr>
      <w:r w:rsidRPr="00A87E34">
        <w:rPr>
          <w:rFonts w:ascii="Arial" w:hAnsi="Arial" w:cs="Arial"/>
        </w:rPr>
        <w:t>Each team is responsible for collecting and disposing of litter after every match.</w:t>
      </w:r>
    </w:p>
    <w:p w:rsidR="00DC3A0B" w:rsidRDefault="00DC3A0B" w:rsidP="00DC3A0B">
      <w:pPr>
        <w:pStyle w:val="ListParagraph"/>
        <w:rPr>
          <w:rFonts w:ascii="Arial" w:hAnsi="Arial" w:cs="Arial"/>
        </w:rPr>
      </w:pPr>
    </w:p>
    <w:p w:rsidR="00DC3A0B" w:rsidRDefault="00DC3A0B" w:rsidP="00DC3A0B">
      <w:pPr>
        <w:pStyle w:val="ListParagraph"/>
        <w:numPr>
          <w:ilvl w:val="0"/>
          <w:numId w:val="3"/>
        </w:numPr>
        <w:rPr>
          <w:rFonts w:ascii="Arial" w:hAnsi="Arial" w:cs="Arial"/>
        </w:rPr>
      </w:pPr>
      <w:r w:rsidRPr="002E73BC">
        <w:rPr>
          <w:rFonts w:ascii="Arial" w:hAnsi="Arial" w:cs="Arial"/>
        </w:rPr>
        <w:t>Salford have a no changing at pitch side policy – please ensure that your team and away team arr</w:t>
      </w:r>
      <w:r>
        <w:rPr>
          <w:rFonts w:ascii="Arial" w:hAnsi="Arial" w:cs="Arial"/>
        </w:rPr>
        <w:t xml:space="preserve">ived at the venue ready changed if changing rooms are not available. Adult teams will not be offered </w:t>
      </w:r>
      <w:r w:rsidR="00063874">
        <w:rPr>
          <w:rFonts w:ascii="Arial" w:hAnsi="Arial" w:cs="Arial"/>
        </w:rPr>
        <w:t>a pitch without changing rooms.</w:t>
      </w:r>
    </w:p>
    <w:p w:rsidR="00063874" w:rsidRPr="00063874" w:rsidRDefault="00063874" w:rsidP="00063874">
      <w:pPr>
        <w:pStyle w:val="ListParagraph"/>
        <w:rPr>
          <w:rFonts w:ascii="Arial" w:hAnsi="Arial" w:cs="Arial"/>
        </w:rPr>
      </w:pPr>
    </w:p>
    <w:p w:rsidR="00CC4D6F" w:rsidRPr="0020465C" w:rsidRDefault="00063874" w:rsidP="0020465C">
      <w:pPr>
        <w:pStyle w:val="ListParagraph"/>
        <w:numPr>
          <w:ilvl w:val="0"/>
          <w:numId w:val="3"/>
        </w:numPr>
        <w:rPr>
          <w:rFonts w:ascii="Arial" w:hAnsi="Arial" w:cs="Arial"/>
        </w:rPr>
      </w:pPr>
      <w:r>
        <w:rPr>
          <w:rFonts w:ascii="Arial" w:hAnsi="Arial" w:cs="Arial"/>
        </w:rPr>
        <w:t xml:space="preserve">The use of grass football pitches for training is strictly prohibited – pitches are only to be used for authorised matches. </w:t>
      </w:r>
    </w:p>
    <w:p w:rsidR="00CC4D6F" w:rsidRPr="00CC4D6F" w:rsidRDefault="00CC4D6F" w:rsidP="00CC4D6F">
      <w:pPr>
        <w:pStyle w:val="ListParagraph"/>
        <w:ind w:left="1320"/>
        <w:rPr>
          <w:rFonts w:ascii="Arial" w:hAnsi="Arial" w:cs="Arial"/>
        </w:rPr>
      </w:pPr>
    </w:p>
    <w:p w:rsidR="003237E1" w:rsidRPr="00CC4D6F" w:rsidRDefault="003237E1" w:rsidP="003237E1">
      <w:pPr>
        <w:tabs>
          <w:tab w:val="left" w:pos="9781"/>
        </w:tabs>
        <w:ind w:left="360" w:right="553"/>
        <w:rPr>
          <w:rFonts w:ascii="Arial" w:hAnsi="Arial" w:cs="Arial"/>
          <w:b/>
          <w:color w:val="00B050"/>
          <w:sz w:val="40"/>
          <w:szCs w:val="40"/>
        </w:rPr>
      </w:pPr>
      <w:r w:rsidRPr="00CC4D6F">
        <w:rPr>
          <w:rFonts w:ascii="Arial" w:hAnsi="Arial" w:cs="Arial"/>
          <w:b/>
          <w:color w:val="00B050"/>
          <w:sz w:val="40"/>
          <w:szCs w:val="40"/>
        </w:rPr>
        <w:t>Cancellation procedure</w:t>
      </w:r>
    </w:p>
    <w:p w:rsidR="003237E1" w:rsidRPr="00A87E34" w:rsidRDefault="003237E1" w:rsidP="003237E1">
      <w:pPr>
        <w:tabs>
          <w:tab w:val="left" w:pos="9781"/>
        </w:tabs>
        <w:ind w:left="709" w:right="553"/>
        <w:rPr>
          <w:rFonts w:ascii="Arial" w:hAnsi="Arial" w:cs="Arial"/>
          <w:b/>
          <w:color w:val="FF0099"/>
        </w:rPr>
      </w:pPr>
    </w:p>
    <w:p w:rsidR="00DC3A0B" w:rsidRPr="003D0AA8" w:rsidRDefault="00DC3A0B" w:rsidP="00DC3A0B">
      <w:pPr>
        <w:tabs>
          <w:tab w:val="left" w:pos="9781"/>
        </w:tabs>
        <w:ind w:left="360" w:right="553"/>
      </w:pPr>
      <w:r w:rsidRPr="00A87E34">
        <w:rPr>
          <w:rFonts w:ascii="Arial" w:hAnsi="Arial" w:cs="Arial"/>
        </w:rPr>
        <w:t xml:space="preserve">During inclement weather pitches will be inspected for playability and certain sites will be ‘called off’. Clubs / Teams should ring the </w:t>
      </w:r>
      <w:r w:rsidRPr="00A87E34">
        <w:rPr>
          <w:rFonts w:ascii="Arial" w:hAnsi="Arial" w:cs="Arial"/>
          <w:b/>
        </w:rPr>
        <w:t>pitch cancellation</w:t>
      </w:r>
      <w:r w:rsidRPr="00A87E34">
        <w:rPr>
          <w:rFonts w:ascii="Arial" w:hAnsi="Arial" w:cs="Arial"/>
        </w:rPr>
        <w:t xml:space="preserve"> </w:t>
      </w:r>
      <w:r w:rsidRPr="00A87E34">
        <w:rPr>
          <w:rFonts w:ascii="Arial" w:hAnsi="Arial" w:cs="Arial"/>
          <w:b/>
        </w:rPr>
        <w:t>line</w:t>
      </w:r>
      <w:r w:rsidRPr="00A87E34">
        <w:rPr>
          <w:rFonts w:ascii="Arial" w:hAnsi="Arial" w:cs="Arial"/>
        </w:rPr>
        <w:t xml:space="preserve"> on 0161 778 0553 after 1pm on Friday for Saturday matches or visit the Salford Community Leisur</w:t>
      </w:r>
      <w:r>
        <w:rPr>
          <w:rFonts w:ascii="Arial" w:hAnsi="Arial" w:cs="Arial"/>
        </w:rPr>
        <w:t xml:space="preserve">e website at </w:t>
      </w:r>
      <w:hyperlink r:id="rId10" w:history="1">
        <w:r w:rsidRPr="007A04BC">
          <w:rPr>
            <w:rStyle w:val="Hyperlink"/>
            <w:rFonts w:ascii="Arial" w:hAnsi="Arial" w:cs="Arial"/>
          </w:rPr>
          <w:t>http://www.salfordcommunityleisure.co.uk/sport/what-we-offer/football/grass-playing-pitches</w:t>
        </w:r>
      </w:hyperlink>
      <w:r>
        <w:t xml:space="preserve"> </w:t>
      </w:r>
      <w:r w:rsidRPr="00A87E34">
        <w:rPr>
          <w:rFonts w:ascii="Arial" w:hAnsi="Arial" w:cs="Arial"/>
        </w:rPr>
        <w:t>for the latest update on pitches in Salford.</w:t>
      </w:r>
    </w:p>
    <w:p w:rsidR="00DC3A0B" w:rsidRPr="00A87E34" w:rsidRDefault="00DC3A0B" w:rsidP="00DC3A0B">
      <w:pPr>
        <w:tabs>
          <w:tab w:val="left" w:pos="9781"/>
        </w:tabs>
        <w:ind w:left="709" w:right="553"/>
        <w:rPr>
          <w:rFonts w:ascii="Arial" w:hAnsi="Arial" w:cs="Arial"/>
          <w:u w:val="single"/>
        </w:rPr>
      </w:pPr>
    </w:p>
    <w:p w:rsidR="00DC3A0B" w:rsidRPr="00A87E34" w:rsidRDefault="00DC3A0B" w:rsidP="00DC3A0B">
      <w:pPr>
        <w:tabs>
          <w:tab w:val="left" w:pos="9781"/>
        </w:tabs>
        <w:ind w:left="360" w:right="553"/>
        <w:rPr>
          <w:rFonts w:ascii="Arial" w:hAnsi="Arial" w:cs="Arial"/>
        </w:rPr>
      </w:pPr>
      <w:r w:rsidRPr="00A87E34">
        <w:rPr>
          <w:rFonts w:ascii="Arial" w:hAnsi="Arial" w:cs="Arial"/>
        </w:rPr>
        <w:t>This number may be answered by an SCLL officer, please stay on the line to speak to the officer who should be able to offer advice on the day’s procedure.</w:t>
      </w:r>
    </w:p>
    <w:p w:rsidR="00DC3A0B" w:rsidRPr="00A87E34" w:rsidRDefault="00DC3A0B" w:rsidP="00DC3A0B">
      <w:pPr>
        <w:tabs>
          <w:tab w:val="left" w:pos="9781"/>
        </w:tabs>
        <w:ind w:left="709" w:right="553"/>
        <w:rPr>
          <w:rFonts w:ascii="Arial" w:hAnsi="Arial" w:cs="Arial"/>
          <w:b/>
        </w:rPr>
      </w:pPr>
    </w:p>
    <w:p w:rsidR="00DC3A0B" w:rsidRPr="00A87E34" w:rsidRDefault="00DC3A0B" w:rsidP="00DC3A0B">
      <w:pPr>
        <w:tabs>
          <w:tab w:val="left" w:pos="9781"/>
        </w:tabs>
        <w:ind w:left="360" w:right="553"/>
        <w:rPr>
          <w:rFonts w:ascii="Arial" w:hAnsi="Arial" w:cs="Arial"/>
          <w:b/>
        </w:rPr>
      </w:pPr>
      <w:r w:rsidRPr="00A87E34">
        <w:rPr>
          <w:rFonts w:ascii="Arial" w:hAnsi="Arial" w:cs="Arial"/>
          <w:b/>
        </w:rPr>
        <w:t>Failure to adhere to any of the above procedures could result in the use of the pitch being withdrawn.</w:t>
      </w:r>
    </w:p>
    <w:p w:rsidR="00DC3A0B" w:rsidRPr="00A87E34" w:rsidRDefault="00DC3A0B" w:rsidP="00DC3A0B">
      <w:pPr>
        <w:tabs>
          <w:tab w:val="left" w:pos="9781"/>
        </w:tabs>
        <w:ind w:left="360" w:right="553"/>
        <w:rPr>
          <w:rFonts w:ascii="Arial" w:hAnsi="Arial" w:cs="Arial"/>
          <w:b/>
        </w:rPr>
      </w:pPr>
    </w:p>
    <w:p w:rsidR="00DC3A0B" w:rsidRPr="00A87E34" w:rsidRDefault="00DC3A0B" w:rsidP="00DC3A0B">
      <w:pPr>
        <w:tabs>
          <w:tab w:val="left" w:pos="9781"/>
        </w:tabs>
        <w:ind w:left="360" w:right="553"/>
        <w:rPr>
          <w:rFonts w:ascii="Arial" w:hAnsi="Arial" w:cs="Arial"/>
          <w:b/>
        </w:rPr>
      </w:pPr>
      <w:r w:rsidRPr="00A87E34">
        <w:rPr>
          <w:rFonts w:ascii="Arial" w:hAnsi="Arial" w:cs="Arial"/>
          <w:b/>
        </w:rPr>
        <w:t xml:space="preserve">All teams / clubs please note that SCLL monitor the use of pitches for any unauthorised use and we will take any necessary action against teams / clubs who play unauthorised matches. </w:t>
      </w:r>
    </w:p>
    <w:p w:rsidR="00DC3A0B" w:rsidRPr="00A87E34" w:rsidRDefault="00DC3A0B" w:rsidP="00DC3A0B">
      <w:pPr>
        <w:tabs>
          <w:tab w:val="left" w:pos="9781"/>
        </w:tabs>
        <w:ind w:left="360" w:right="553"/>
        <w:rPr>
          <w:rFonts w:ascii="Arial" w:hAnsi="Arial" w:cs="Arial"/>
          <w:b/>
        </w:rPr>
      </w:pPr>
    </w:p>
    <w:p w:rsidR="00DC3A0B" w:rsidRDefault="00DC3A0B" w:rsidP="00DC3A0B">
      <w:pPr>
        <w:tabs>
          <w:tab w:val="left" w:pos="9781"/>
        </w:tabs>
        <w:ind w:left="360" w:right="553"/>
        <w:rPr>
          <w:rFonts w:ascii="Arial" w:hAnsi="Arial" w:cs="Arial"/>
          <w:b/>
        </w:rPr>
      </w:pPr>
      <w:r w:rsidRPr="00A87E34">
        <w:rPr>
          <w:rFonts w:ascii="Arial" w:hAnsi="Arial" w:cs="Arial"/>
          <w:b/>
        </w:rPr>
        <w:t>Teams / clubs playing unauthorised matches will be charged an unauthorised match fee and possible withdrawal of the booking.</w:t>
      </w:r>
    </w:p>
    <w:p w:rsidR="002F7D47" w:rsidRPr="00A87E34" w:rsidRDefault="002F7D47" w:rsidP="0020465C">
      <w:pPr>
        <w:rPr>
          <w:rFonts w:ascii="Arial" w:hAnsi="Arial" w:cs="Arial"/>
          <w:noProof/>
          <w:sz w:val="18"/>
          <w:szCs w:val="18"/>
          <w:lang w:eastAsia="en-GB"/>
        </w:rPr>
      </w:pPr>
    </w:p>
    <w:p w:rsidR="00CC4D6F" w:rsidRPr="00CC4D6F" w:rsidRDefault="00CC4D6F" w:rsidP="00CC4D6F">
      <w:pPr>
        <w:pStyle w:val="Heading6"/>
        <w:ind w:left="709"/>
        <w:rPr>
          <w:rFonts w:ascii="Arial" w:hAnsi="Arial" w:cs="Arial"/>
          <w:color w:val="00B050"/>
          <w:sz w:val="32"/>
          <w:szCs w:val="32"/>
          <w:u w:val="none"/>
        </w:rPr>
      </w:pPr>
      <w:r w:rsidRPr="00CC4D6F">
        <w:rPr>
          <w:rFonts w:ascii="Arial" w:hAnsi="Arial" w:cs="Arial"/>
          <w:color w:val="00B050"/>
          <w:sz w:val="32"/>
          <w:szCs w:val="32"/>
          <w:u w:val="none"/>
        </w:rPr>
        <w:t>Facility charges for 2019 / 2020</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1417"/>
        <w:gridCol w:w="1560"/>
        <w:gridCol w:w="2473"/>
      </w:tblGrid>
      <w:tr w:rsidR="00CC4D6F" w:rsidRPr="00405CC7" w:rsidTr="00300D0F">
        <w:trPr>
          <w:jc w:val="center"/>
        </w:trPr>
        <w:tc>
          <w:tcPr>
            <w:tcW w:w="10065" w:type="dxa"/>
            <w:gridSpan w:val="4"/>
            <w:shd w:val="clear" w:color="auto" w:fill="00B050"/>
          </w:tcPr>
          <w:p w:rsidR="00CC4D6F" w:rsidRPr="00405CC7" w:rsidRDefault="00CC4D6F" w:rsidP="00300D0F">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PITCH FEES – August 2019 </w:t>
            </w:r>
            <w:r w:rsidRPr="00405CC7">
              <w:rPr>
                <w:rFonts w:ascii="Arial" w:hAnsi="Arial" w:cs="Arial"/>
                <w:b/>
                <w:color w:val="FFFFFF" w:themeColor="background1"/>
                <w:sz w:val="24"/>
                <w:szCs w:val="24"/>
              </w:rPr>
              <w:t>– July 20</w:t>
            </w:r>
            <w:r>
              <w:rPr>
                <w:rFonts w:ascii="Arial" w:hAnsi="Arial" w:cs="Arial"/>
                <w:b/>
                <w:color w:val="FFFFFF" w:themeColor="background1"/>
                <w:sz w:val="24"/>
                <w:szCs w:val="24"/>
              </w:rPr>
              <w:t>20</w:t>
            </w:r>
          </w:p>
        </w:tc>
      </w:tr>
      <w:tr w:rsidR="00CC4D6F" w:rsidRPr="00A87E34" w:rsidTr="00300D0F">
        <w:trPr>
          <w:jc w:val="center"/>
        </w:trPr>
        <w:tc>
          <w:tcPr>
            <w:tcW w:w="4615" w:type="dxa"/>
            <w:tcBorders>
              <w:right w:val="single" w:sz="4" w:space="0" w:color="auto"/>
            </w:tcBorders>
          </w:tcPr>
          <w:p w:rsidR="00CC4D6F" w:rsidRPr="001C401B" w:rsidRDefault="00CC4D6F" w:rsidP="00300D0F">
            <w:pPr>
              <w:jc w:val="both"/>
              <w:rPr>
                <w:rFonts w:ascii="Arial" w:hAnsi="Arial" w:cs="Arial"/>
                <w:b/>
                <w:sz w:val="22"/>
                <w:szCs w:val="22"/>
              </w:rPr>
            </w:pPr>
            <w:r w:rsidRPr="001C401B">
              <w:rPr>
                <w:rFonts w:ascii="Arial" w:hAnsi="Arial" w:cs="Arial"/>
                <w:b/>
                <w:sz w:val="22"/>
                <w:szCs w:val="22"/>
              </w:rPr>
              <w:t>Open Age</w:t>
            </w:r>
          </w:p>
        </w:tc>
        <w:tc>
          <w:tcPr>
            <w:tcW w:w="1417" w:type="dxa"/>
            <w:tcBorders>
              <w:top w:val="single" w:sz="4" w:space="0" w:color="auto"/>
              <w:left w:val="single" w:sz="4" w:space="0" w:color="auto"/>
              <w:bottom w:val="single" w:sz="4" w:space="0" w:color="auto"/>
              <w:right w:val="nil"/>
            </w:tcBorders>
          </w:tcPr>
          <w:p w:rsidR="00CC4D6F" w:rsidRPr="00A87E34" w:rsidRDefault="00CC4D6F" w:rsidP="00300D0F">
            <w:pPr>
              <w:jc w:val="right"/>
              <w:rPr>
                <w:rFonts w:ascii="Arial" w:hAnsi="Arial" w:cs="Arial"/>
                <w:sz w:val="24"/>
                <w:szCs w:val="24"/>
              </w:rPr>
            </w:pPr>
            <w:r>
              <w:rPr>
                <w:rFonts w:ascii="Arial" w:hAnsi="Arial" w:cs="Arial"/>
                <w:sz w:val="24"/>
                <w:szCs w:val="24"/>
              </w:rPr>
              <w:t>All Sites</w:t>
            </w:r>
          </w:p>
        </w:tc>
        <w:tc>
          <w:tcPr>
            <w:tcW w:w="1560" w:type="dxa"/>
            <w:tcBorders>
              <w:top w:val="single" w:sz="4" w:space="0" w:color="auto"/>
              <w:left w:val="nil"/>
              <w:bottom w:val="single" w:sz="4" w:space="0" w:color="auto"/>
              <w:right w:val="nil"/>
            </w:tcBorders>
          </w:tcPr>
          <w:p w:rsidR="00CC4D6F" w:rsidRPr="00A87E34" w:rsidRDefault="00CC4D6F" w:rsidP="003D354C">
            <w:pPr>
              <w:jc w:val="right"/>
              <w:rPr>
                <w:rFonts w:ascii="Arial" w:hAnsi="Arial" w:cs="Arial"/>
                <w:sz w:val="24"/>
                <w:szCs w:val="24"/>
              </w:rPr>
            </w:pPr>
            <w:r>
              <w:rPr>
                <w:rFonts w:ascii="Arial" w:hAnsi="Arial" w:cs="Arial"/>
                <w:sz w:val="24"/>
                <w:szCs w:val="24"/>
              </w:rPr>
              <w:t>£6</w:t>
            </w:r>
            <w:r w:rsidR="003D354C">
              <w:rPr>
                <w:rFonts w:ascii="Arial" w:hAnsi="Arial" w:cs="Arial"/>
                <w:sz w:val="24"/>
                <w:szCs w:val="24"/>
              </w:rPr>
              <w:t>39</w:t>
            </w:r>
          </w:p>
        </w:tc>
        <w:tc>
          <w:tcPr>
            <w:tcW w:w="2473" w:type="dxa"/>
            <w:tcBorders>
              <w:top w:val="single" w:sz="4" w:space="0" w:color="auto"/>
              <w:left w:val="nil"/>
              <w:bottom w:val="single" w:sz="4" w:space="0" w:color="auto"/>
              <w:right w:val="single" w:sz="4" w:space="0" w:color="auto"/>
            </w:tcBorders>
          </w:tcPr>
          <w:p w:rsidR="00CC4D6F" w:rsidRPr="00A87E34" w:rsidRDefault="00CC4D6F" w:rsidP="00300D0F">
            <w:pPr>
              <w:jc w:val="right"/>
              <w:rPr>
                <w:rFonts w:ascii="Arial" w:hAnsi="Arial" w:cs="Arial"/>
                <w:sz w:val="24"/>
                <w:szCs w:val="24"/>
              </w:rPr>
            </w:pPr>
          </w:p>
        </w:tc>
      </w:tr>
      <w:tr w:rsidR="00CC4D6F" w:rsidRPr="00A87E34" w:rsidTr="00300D0F">
        <w:trPr>
          <w:jc w:val="center"/>
        </w:trPr>
        <w:tc>
          <w:tcPr>
            <w:tcW w:w="4615" w:type="dxa"/>
            <w:tcBorders>
              <w:right w:val="single" w:sz="4" w:space="0" w:color="auto"/>
            </w:tcBorders>
          </w:tcPr>
          <w:p w:rsidR="00CC4D6F" w:rsidRPr="001C401B" w:rsidRDefault="00CC4D6F" w:rsidP="00300D0F">
            <w:pPr>
              <w:jc w:val="both"/>
              <w:rPr>
                <w:rFonts w:ascii="Arial" w:hAnsi="Arial" w:cs="Arial"/>
                <w:b/>
                <w:sz w:val="22"/>
                <w:szCs w:val="22"/>
              </w:rPr>
            </w:pPr>
            <w:r w:rsidRPr="001C401B">
              <w:rPr>
                <w:rFonts w:ascii="Arial" w:hAnsi="Arial" w:cs="Arial"/>
                <w:b/>
                <w:sz w:val="22"/>
                <w:szCs w:val="22"/>
              </w:rPr>
              <w:t>Youth Team – U17 to U18</w:t>
            </w:r>
          </w:p>
        </w:tc>
        <w:tc>
          <w:tcPr>
            <w:tcW w:w="1417" w:type="dxa"/>
            <w:tcBorders>
              <w:top w:val="single" w:sz="4" w:space="0" w:color="auto"/>
              <w:left w:val="single" w:sz="4" w:space="0" w:color="auto"/>
              <w:bottom w:val="single" w:sz="4" w:space="0" w:color="auto"/>
              <w:right w:val="nil"/>
            </w:tcBorders>
          </w:tcPr>
          <w:p w:rsidR="00CC4D6F" w:rsidRPr="00A87E34" w:rsidRDefault="00CC4D6F" w:rsidP="00300D0F">
            <w:pPr>
              <w:jc w:val="right"/>
              <w:rPr>
                <w:rFonts w:ascii="Arial" w:hAnsi="Arial" w:cs="Arial"/>
                <w:sz w:val="24"/>
                <w:szCs w:val="24"/>
              </w:rPr>
            </w:pPr>
            <w:r>
              <w:rPr>
                <w:rFonts w:ascii="Arial" w:hAnsi="Arial" w:cs="Arial"/>
                <w:sz w:val="24"/>
                <w:szCs w:val="24"/>
              </w:rPr>
              <w:t>All Sites</w:t>
            </w:r>
          </w:p>
        </w:tc>
        <w:tc>
          <w:tcPr>
            <w:tcW w:w="1560" w:type="dxa"/>
            <w:tcBorders>
              <w:top w:val="single" w:sz="4" w:space="0" w:color="auto"/>
              <w:left w:val="nil"/>
              <w:bottom w:val="single" w:sz="4" w:space="0" w:color="auto"/>
              <w:right w:val="nil"/>
            </w:tcBorders>
          </w:tcPr>
          <w:p w:rsidR="00CC4D6F" w:rsidRPr="00A87E34" w:rsidRDefault="00CC4D6F" w:rsidP="003D354C">
            <w:pPr>
              <w:jc w:val="right"/>
              <w:rPr>
                <w:rFonts w:ascii="Arial" w:hAnsi="Arial" w:cs="Arial"/>
                <w:sz w:val="24"/>
                <w:szCs w:val="24"/>
              </w:rPr>
            </w:pPr>
            <w:r>
              <w:rPr>
                <w:rFonts w:ascii="Arial" w:hAnsi="Arial" w:cs="Arial"/>
                <w:sz w:val="24"/>
                <w:szCs w:val="24"/>
              </w:rPr>
              <w:t>£3</w:t>
            </w:r>
            <w:r w:rsidR="003D354C">
              <w:rPr>
                <w:rFonts w:ascii="Arial" w:hAnsi="Arial" w:cs="Arial"/>
                <w:sz w:val="24"/>
                <w:szCs w:val="24"/>
              </w:rPr>
              <w:t>94</w:t>
            </w:r>
          </w:p>
        </w:tc>
        <w:tc>
          <w:tcPr>
            <w:tcW w:w="2473" w:type="dxa"/>
            <w:tcBorders>
              <w:top w:val="single" w:sz="4" w:space="0" w:color="auto"/>
              <w:left w:val="nil"/>
              <w:bottom w:val="single" w:sz="4" w:space="0" w:color="auto"/>
              <w:right w:val="single" w:sz="4" w:space="0" w:color="auto"/>
            </w:tcBorders>
          </w:tcPr>
          <w:p w:rsidR="00CC4D6F" w:rsidRPr="00A87E34" w:rsidRDefault="00CC4D6F" w:rsidP="00300D0F">
            <w:pPr>
              <w:jc w:val="right"/>
              <w:rPr>
                <w:rFonts w:ascii="Arial" w:hAnsi="Arial" w:cs="Arial"/>
                <w:sz w:val="24"/>
                <w:szCs w:val="24"/>
              </w:rPr>
            </w:pPr>
          </w:p>
        </w:tc>
      </w:tr>
      <w:tr w:rsidR="00CC4D6F" w:rsidRPr="00A87E34" w:rsidTr="00300D0F">
        <w:trPr>
          <w:jc w:val="center"/>
        </w:trPr>
        <w:tc>
          <w:tcPr>
            <w:tcW w:w="4615" w:type="dxa"/>
            <w:tcBorders>
              <w:bottom w:val="single" w:sz="4" w:space="0" w:color="auto"/>
              <w:right w:val="single" w:sz="4" w:space="0" w:color="auto"/>
            </w:tcBorders>
          </w:tcPr>
          <w:p w:rsidR="00CC4D6F" w:rsidRPr="001C401B" w:rsidRDefault="00CC4D6F" w:rsidP="00300D0F">
            <w:pPr>
              <w:jc w:val="both"/>
              <w:rPr>
                <w:rFonts w:ascii="Arial" w:hAnsi="Arial" w:cs="Arial"/>
                <w:b/>
                <w:sz w:val="22"/>
                <w:szCs w:val="22"/>
              </w:rPr>
            </w:pPr>
            <w:r w:rsidRPr="001C401B">
              <w:rPr>
                <w:rFonts w:ascii="Arial" w:hAnsi="Arial" w:cs="Arial"/>
                <w:b/>
                <w:sz w:val="22"/>
                <w:szCs w:val="22"/>
              </w:rPr>
              <w:t>Junior Team –U11 to U16 (9v9 &amp; 11v11)</w:t>
            </w:r>
          </w:p>
        </w:tc>
        <w:tc>
          <w:tcPr>
            <w:tcW w:w="1417" w:type="dxa"/>
            <w:tcBorders>
              <w:top w:val="single" w:sz="4" w:space="0" w:color="auto"/>
              <w:left w:val="single" w:sz="4" w:space="0" w:color="auto"/>
              <w:bottom w:val="single" w:sz="4" w:space="0" w:color="auto"/>
              <w:right w:val="nil"/>
            </w:tcBorders>
          </w:tcPr>
          <w:p w:rsidR="00CC4D6F" w:rsidRPr="00A87E34" w:rsidRDefault="00CC4D6F" w:rsidP="00300D0F">
            <w:pPr>
              <w:jc w:val="right"/>
              <w:rPr>
                <w:rFonts w:ascii="Arial" w:hAnsi="Arial" w:cs="Arial"/>
                <w:sz w:val="24"/>
                <w:szCs w:val="24"/>
              </w:rPr>
            </w:pPr>
            <w:r>
              <w:rPr>
                <w:rFonts w:ascii="Arial" w:hAnsi="Arial" w:cs="Arial"/>
                <w:sz w:val="24"/>
                <w:szCs w:val="24"/>
              </w:rPr>
              <w:t>All Sites</w:t>
            </w:r>
          </w:p>
        </w:tc>
        <w:tc>
          <w:tcPr>
            <w:tcW w:w="1560" w:type="dxa"/>
            <w:tcBorders>
              <w:top w:val="single" w:sz="4" w:space="0" w:color="auto"/>
              <w:left w:val="nil"/>
              <w:bottom w:val="single" w:sz="4" w:space="0" w:color="auto"/>
              <w:right w:val="nil"/>
            </w:tcBorders>
          </w:tcPr>
          <w:p w:rsidR="00CC4D6F" w:rsidRPr="00A87E34" w:rsidRDefault="00CC4D6F" w:rsidP="003D354C">
            <w:pPr>
              <w:jc w:val="right"/>
              <w:rPr>
                <w:rFonts w:ascii="Arial" w:hAnsi="Arial" w:cs="Arial"/>
                <w:sz w:val="24"/>
                <w:szCs w:val="24"/>
              </w:rPr>
            </w:pPr>
            <w:r>
              <w:rPr>
                <w:rFonts w:ascii="Arial" w:hAnsi="Arial" w:cs="Arial"/>
                <w:sz w:val="24"/>
                <w:szCs w:val="24"/>
              </w:rPr>
              <w:t>£2</w:t>
            </w:r>
            <w:r w:rsidR="003D354C">
              <w:rPr>
                <w:rFonts w:ascii="Arial" w:hAnsi="Arial" w:cs="Arial"/>
                <w:sz w:val="24"/>
                <w:szCs w:val="24"/>
              </w:rPr>
              <w:t>42</w:t>
            </w:r>
          </w:p>
        </w:tc>
        <w:tc>
          <w:tcPr>
            <w:tcW w:w="2473" w:type="dxa"/>
            <w:tcBorders>
              <w:top w:val="single" w:sz="4" w:space="0" w:color="auto"/>
              <w:left w:val="nil"/>
              <w:bottom w:val="single" w:sz="4" w:space="0" w:color="auto"/>
              <w:right w:val="single" w:sz="4" w:space="0" w:color="auto"/>
            </w:tcBorders>
          </w:tcPr>
          <w:p w:rsidR="00CC4D6F" w:rsidRPr="00A87E34" w:rsidRDefault="00CC4D6F" w:rsidP="00300D0F">
            <w:pPr>
              <w:jc w:val="right"/>
              <w:rPr>
                <w:rFonts w:ascii="Arial" w:hAnsi="Arial" w:cs="Arial"/>
                <w:sz w:val="24"/>
                <w:szCs w:val="24"/>
              </w:rPr>
            </w:pPr>
          </w:p>
        </w:tc>
      </w:tr>
      <w:tr w:rsidR="00CC4D6F" w:rsidRPr="00A87E34" w:rsidTr="00300D0F">
        <w:trPr>
          <w:jc w:val="center"/>
        </w:trPr>
        <w:tc>
          <w:tcPr>
            <w:tcW w:w="4615" w:type="dxa"/>
            <w:tcBorders>
              <w:right w:val="single" w:sz="4" w:space="0" w:color="auto"/>
            </w:tcBorders>
          </w:tcPr>
          <w:p w:rsidR="00CC4D6F" w:rsidRPr="001C401B" w:rsidRDefault="00CC4D6F" w:rsidP="00300D0F">
            <w:pPr>
              <w:jc w:val="both"/>
              <w:rPr>
                <w:rFonts w:ascii="Arial" w:hAnsi="Arial" w:cs="Arial"/>
                <w:b/>
                <w:sz w:val="22"/>
                <w:szCs w:val="22"/>
              </w:rPr>
            </w:pPr>
            <w:r w:rsidRPr="001C401B">
              <w:rPr>
                <w:rFonts w:ascii="Arial" w:hAnsi="Arial" w:cs="Arial"/>
                <w:b/>
                <w:sz w:val="22"/>
                <w:szCs w:val="22"/>
              </w:rPr>
              <w:t>Mini Soccer Team – U7 to U10 (7v7 &amp; 5v5)</w:t>
            </w:r>
          </w:p>
        </w:tc>
        <w:tc>
          <w:tcPr>
            <w:tcW w:w="1417" w:type="dxa"/>
            <w:tcBorders>
              <w:top w:val="single" w:sz="4" w:space="0" w:color="auto"/>
              <w:left w:val="single" w:sz="4" w:space="0" w:color="auto"/>
              <w:bottom w:val="single" w:sz="4" w:space="0" w:color="auto"/>
              <w:right w:val="nil"/>
            </w:tcBorders>
          </w:tcPr>
          <w:p w:rsidR="00CC4D6F" w:rsidRPr="00A87E34" w:rsidRDefault="00CC4D6F" w:rsidP="00300D0F">
            <w:pPr>
              <w:jc w:val="right"/>
              <w:rPr>
                <w:rFonts w:ascii="Arial" w:hAnsi="Arial" w:cs="Arial"/>
                <w:sz w:val="24"/>
                <w:szCs w:val="24"/>
              </w:rPr>
            </w:pPr>
            <w:r>
              <w:rPr>
                <w:rFonts w:ascii="Arial" w:hAnsi="Arial" w:cs="Arial"/>
                <w:sz w:val="24"/>
                <w:szCs w:val="24"/>
              </w:rPr>
              <w:t>All Sites</w:t>
            </w:r>
          </w:p>
        </w:tc>
        <w:tc>
          <w:tcPr>
            <w:tcW w:w="1560" w:type="dxa"/>
            <w:tcBorders>
              <w:top w:val="single" w:sz="4" w:space="0" w:color="auto"/>
              <w:left w:val="nil"/>
              <w:bottom w:val="single" w:sz="4" w:space="0" w:color="auto"/>
              <w:right w:val="nil"/>
            </w:tcBorders>
          </w:tcPr>
          <w:p w:rsidR="00CC4D6F" w:rsidRPr="00A87E34" w:rsidRDefault="00CC4D6F" w:rsidP="003D354C">
            <w:pPr>
              <w:jc w:val="right"/>
              <w:rPr>
                <w:rFonts w:ascii="Arial" w:hAnsi="Arial" w:cs="Arial"/>
                <w:sz w:val="24"/>
                <w:szCs w:val="24"/>
              </w:rPr>
            </w:pPr>
            <w:r>
              <w:rPr>
                <w:rFonts w:ascii="Arial" w:hAnsi="Arial" w:cs="Arial"/>
                <w:sz w:val="24"/>
                <w:szCs w:val="24"/>
              </w:rPr>
              <w:t>£11</w:t>
            </w:r>
            <w:r w:rsidR="003D354C">
              <w:rPr>
                <w:rFonts w:ascii="Arial" w:hAnsi="Arial" w:cs="Arial"/>
                <w:sz w:val="24"/>
                <w:szCs w:val="24"/>
              </w:rPr>
              <w:t>7</w:t>
            </w:r>
          </w:p>
        </w:tc>
        <w:tc>
          <w:tcPr>
            <w:tcW w:w="2473" w:type="dxa"/>
            <w:tcBorders>
              <w:top w:val="single" w:sz="4" w:space="0" w:color="auto"/>
              <w:left w:val="nil"/>
              <w:bottom w:val="single" w:sz="4" w:space="0" w:color="auto"/>
              <w:right w:val="single" w:sz="4" w:space="0" w:color="auto"/>
            </w:tcBorders>
          </w:tcPr>
          <w:p w:rsidR="00CC4D6F" w:rsidRPr="00A87E34" w:rsidRDefault="00CC4D6F" w:rsidP="00300D0F">
            <w:pPr>
              <w:jc w:val="right"/>
              <w:rPr>
                <w:rFonts w:ascii="Arial" w:hAnsi="Arial" w:cs="Arial"/>
                <w:sz w:val="24"/>
                <w:szCs w:val="24"/>
              </w:rPr>
            </w:pPr>
          </w:p>
        </w:tc>
      </w:tr>
      <w:tr w:rsidR="00CC4D6F" w:rsidRPr="00A87E34" w:rsidTr="00300D0F">
        <w:trPr>
          <w:jc w:val="center"/>
        </w:trPr>
        <w:tc>
          <w:tcPr>
            <w:tcW w:w="4615" w:type="dxa"/>
          </w:tcPr>
          <w:p w:rsidR="00CC4D6F" w:rsidRPr="001C401B" w:rsidRDefault="00CC4D6F" w:rsidP="00300D0F">
            <w:pPr>
              <w:rPr>
                <w:rFonts w:ascii="Arial" w:hAnsi="Arial" w:cs="Arial"/>
                <w:b/>
                <w:sz w:val="22"/>
                <w:szCs w:val="22"/>
              </w:rPr>
            </w:pPr>
            <w:r w:rsidRPr="001C401B">
              <w:rPr>
                <w:rFonts w:ascii="Arial" w:hAnsi="Arial" w:cs="Arial"/>
                <w:b/>
                <w:sz w:val="22"/>
                <w:szCs w:val="22"/>
              </w:rPr>
              <w:t>One-off match/friendly (inc. VAT)</w:t>
            </w:r>
          </w:p>
        </w:tc>
        <w:tc>
          <w:tcPr>
            <w:tcW w:w="5450" w:type="dxa"/>
            <w:gridSpan w:val="3"/>
            <w:tcBorders>
              <w:top w:val="single" w:sz="4" w:space="0" w:color="auto"/>
            </w:tcBorders>
          </w:tcPr>
          <w:p w:rsidR="00CC4D6F" w:rsidRPr="00A87E34" w:rsidRDefault="00CC4D6F" w:rsidP="003D354C">
            <w:pPr>
              <w:rPr>
                <w:rFonts w:ascii="Arial" w:hAnsi="Arial" w:cs="Arial"/>
                <w:sz w:val="24"/>
                <w:szCs w:val="24"/>
              </w:rPr>
            </w:pPr>
            <w:r>
              <w:rPr>
                <w:rFonts w:ascii="Arial" w:hAnsi="Arial" w:cs="Arial"/>
                <w:sz w:val="24"/>
                <w:szCs w:val="24"/>
              </w:rPr>
              <w:t xml:space="preserve">                            </w:t>
            </w:r>
            <w:r w:rsidRPr="00A87E34">
              <w:rPr>
                <w:rFonts w:ascii="Arial" w:hAnsi="Arial" w:cs="Arial"/>
                <w:sz w:val="24"/>
                <w:szCs w:val="24"/>
              </w:rPr>
              <w:t>£</w:t>
            </w:r>
            <w:r>
              <w:rPr>
                <w:rFonts w:ascii="Arial" w:hAnsi="Arial" w:cs="Arial"/>
                <w:sz w:val="24"/>
                <w:szCs w:val="24"/>
              </w:rPr>
              <w:t>10</w:t>
            </w:r>
            <w:r w:rsidR="003D354C">
              <w:rPr>
                <w:rFonts w:ascii="Arial" w:hAnsi="Arial" w:cs="Arial"/>
                <w:sz w:val="24"/>
                <w:szCs w:val="24"/>
              </w:rPr>
              <w:t>3</w:t>
            </w:r>
            <w:r>
              <w:rPr>
                <w:rFonts w:ascii="Arial" w:hAnsi="Arial" w:cs="Arial"/>
                <w:sz w:val="24"/>
                <w:szCs w:val="24"/>
              </w:rPr>
              <w:t xml:space="preserve"> </w:t>
            </w:r>
          </w:p>
        </w:tc>
      </w:tr>
      <w:tr w:rsidR="00CC4D6F" w:rsidRPr="00A87E34" w:rsidTr="00300D0F">
        <w:trPr>
          <w:jc w:val="center"/>
        </w:trPr>
        <w:tc>
          <w:tcPr>
            <w:tcW w:w="10065" w:type="dxa"/>
            <w:gridSpan w:val="4"/>
          </w:tcPr>
          <w:p w:rsidR="00CC4D6F" w:rsidRPr="00A87E34" w:rsidRDefault="00CC4D6F" w:rsidP="00300D0F">
            <w:pPr>
              <w:rPr>
                <w:rFonts w:ascii="Arial" w:hAnsi="Arial" w:cs="Arial"/>
                <w:b/>
                <w:sz w:val="24"/>
                <w:szCs w:val="24"/>
              </w:rPr>
            </w:pPr>
            <w:r w:rsidRPr="00A87E34">
              <w:rPr>
                <w:rFonts w:ascii="Arial" w:hAnsi="Arial" w:cs="Arial"/>
                <w:b/>
                <w:sz w:val="24"/>
                <w:szCs w:val="24"/>
              </w:rPr>
              <w:t>Above fees do not include VAT</w:t>
            </w:r>
          </w:p>
        </w:tc>
      </w:tr>
      <w:tr w:rsidR="00CC4D6F" w:rsidRPr="00A87E34" w:rsidTr="00300D0F">
        <w:trPr>
          <w:jc w:val="center"/>
        </w:trPr>
        <w:tc>
          <w:tcPr>
            <w:tcW w:w="10065" w:type="dxa"/>
            <w:gridSpan w:val="4"/>
          </w:tcPr>
          <w:p w:rsidR="00CC4D6F" w:rsidRPr="00A87E34" w:rsidRDefault="00CC4D6F" w:rsidP="00300D0F">
            <w:pPr>
              <w:rPr>
                <w:rFonts w:ascii="Arial" w:hAnsi="Arial" w:cs="Arial"/>
                <w:b/>
                <w:sz w:val="24"/>
                <w:szCs w:val="24"/>
              </w:rPr>
            </w:pPr>
            <w:r w:rsidRPr="00A87E34">
              <w:rPr>
                <w:rFonts w:ascii="Arial" w:hAnsi="Arial" w:cs="Arial"/>
                <w:b/>
                <w:sz w:val="24"/>
                <w:szCs w:val="24"/>
              </w:rPr>
              <w:t>Unaffiliated Teams &amp; Leagues will be charged VAT at 20%</w:t>
            </w:r>
          </w:p>
        </w:tc>
      </w:tr>
    </w:tbl>
    <w:p w:rsidR="00AD0893" w:rsidRPr="0020465C" w:rsidRDefault="003D354C" w:rsidP="00AD0893">
      <w:pPr>
        <w:rPr>
          <w:rFonts w:ascii="Arial" w:hAnsi="Arial" w:cs="Arial"/>
        </w:rPr>
      </w:pPr>
      <w:r>
        <w:rPr>
          <w:rFonts w:ascii="Arial" w:hAnsi="Arial" w:cs="Arial"/>
        </w:rPr>
        <w:t>Please note that if the season is reduced as a consequence of the pandemic we will amend the charges accordingly.</w:t>
      </w:r>
    </w:p>
    <w:sectPr w:rsidR="00AD0893" w:rsidRPr="0020465C" w:rsidSect="001C0517">
      <w:footerReference w:type="default" r:id="rId11"/>
      <w:pgSz w:w="11905" w:h="16837"/>
      <w:pgMar w:top="851" w:right="720" w:bottom="851" w:left="709" w:header="792"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90" w:rsidRDefault="00343B90">
      <w:r>
        <w:separator/>
      </w:r>
    </w:p>
  </w:endnote>
  <w:endnote w:type="continuationSeparator" w:id="0">
    <w:p w:rsidR="00343B90" w:rsidRDefault="0034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90" w:rsidRPr="005006AF" w:rsidRDefault="00A4633A" w:rsidP="00962AD4">
    <w:pPr>
      <w:pStyle w:val="Footer"/>
      <w:ind w:left="709"/>
      <w:rPr>
        <w:rFonts w:ascii="Arial Black" w:hAnsi="Arial Black"/>
      </w:rPr>
    </w:pPr>
    <w:r w:rsidRPr="005006AF">
      <w:rPr>
        <w:rStyle w:val="PageNumber"/>
        <w:rFonts w:ascii="Arial Black" w:hAnsi="Arial Black"/>
        <w:color w:val="FF0099"/>
      </w:rPr>
      <w:fldChar w:fldCharType="begin"/>
    </w:r>
    <w:r w:rsidR="00343B90" w:rsidRPr="005006AF">
      <w:rPr>
        <w:rStyle w:val="PageNumber"/>
        <w:rFonts w:ascii="Arial Black" w:hAnsi="Arial Black"/>
        <w:color w:val="FF0099"/>
      </w:rPr>
      <w:instrText xml:space="preserve"> PAGE </w:instrText>
    </w:r>
    <w:r w:rsidRPr="005006AF">
      <w:rPr>
        <w:rStyle w:val="PageNumber"/>
        <w:rFonts w:ascii="Arial Black" w:hAnsi="Arial Black"/>
        <w:color w:val="FF0099"/>
      </w:rPr>
      <w:fldChar w:fldCharType="separate"/>
    </w:r>
    <w:r w:rsidR="008639E1">
      <w:rPr>
        <w:rStyle w:val="PageNumber"/>
        <w:rFonts w:ascii="Arial Black" w:hAnsi="Arial Black"/>
        <w:noProof/>
        <w:color w:val="FF0099"/>
      </w:rPr>
      <w:t>4</w:t>
    </w:r>
    <w:r w:rsidRPr="005006AF">
      <w:rPr>
        <w:rStyle w:val="PageNumber"/>
        <w:rFonts w:ascii="Arial Black" w:hAnsi="Arial Black"/>
        <w:color w:val="FF0099"/>
      </w:rPr>
      <w:fldChar w:fldCharType="end"/>
    </w:r>
    <w:r w:rsidR="00343B90">
      <w:rPr>
        <w:rStyle w:val="PageNumber"/>
        <w:rFonts w:ascii="Arial Black" w:hAnsi="Arial Black"/>
        <w:color w:val="FF0099"/>
      </w:rPr>
      <w:t xml:space="preserve"> </w:t>
    </w:r>
    <w:r w:rsidR="00343B90" w:rsidRPr="005006AF">
      <w:rPr>
        <w:rFonts w:ascii="Arial Black" w:hAnsi="Arial Black"/>
      </w:rPr>
      <w:t>Soccer and ru</w:t>
    </w:r>
    <w:r w:rsidR="00BB0ABE">
      <w:rPr>
        <w:rFonts w:ascii="Arial Black" w:hAnsi="Arial Black"/>
      </w:rPr>
      <w:t>gby application pack 20</w:t>
    </w:r>
    <w:r w:rsidR="004F7B38">
      <w:rPr>
        <w:rFonts w:ascii="Arial Black" w:hAnsi="Arial Black"/>
      </w:rPr>
      <w:t>20</w:t>
    </w:r>
    <w:r w:rsidR="00BB0ABE">
      <w:rPr>
        <w:rFonts w:ascii="Arial Black" w:hAnsi="Arial Black"/>
      </w:rPr>
      <w:t xml:space="preserve"> / </w:t>
    </w:r>
    <w:r w:rsidR="00001DD1">
      <w:rPr>
        <w:rFonts w:ascii="Arial Black" w:hAnsi="Arial Black"/>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90" w:rsidRDefault="00343B90">
      <w:r>
        <w:separator/>
      </w:r>
    </w:p>
  </w:footnote>
  <w:footnote w:type="continuationSeparator" w:id="0">
    <w:p w:rsidR="00343B90" w:rsidRDefault="00343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1650"/>
    <w:multiLevelType w:val="hybridMultilevel"/>
    <w:tmpl w:val="ED1CFDCA"/>
    <w:lvl w:ilvl="0" w:tplc="B268E4E0">
      <w:start w:val="1"/>
      <w:numFmt w:val="decimal"/>
      <w:lvlText w:val="%1."/>
      <w:lvlJc w:val="left"/>
      <w:pPr>
        <w:tabs>
          <w:tab w:val="num" w:pos="1320"/>
        </w:tabs>
        <w:ind w:left="132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50D844C6"/>
    <w:multiLevelType w:val="hybridMultilevel"/>
    <w:tmpl w:val="057E256C"/>
    <w:lvl w:ilvl="0" w:tplc="A8A8A32A">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806E8"/>
    <w:multiLevelType w:val="hybridMultilevel"/>
    <w:tmpl w:val="6FDE2A64"/>
    <w:lvl w:ilvl="0" w:tplc="BD420490">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64437"/>
    <w:multiLevelType w:val="hybridMultilevel"/>
    <w:tmpl w:val="DFC8B1FE"/>
    <w:lvl w:ilvl="0" w:tplc="98A2FE0C">
      <w:start w:val="1"/>
      <w:numFmt w:val="upperLetter"/>
      <w:lvlText w:val="(%1)"/>
      <w:lvlJc w:val="left"/>
      <w:pPr>
        <w:tabs>
          <w:tab w:val="num" w:pos="1437"/>
        </w:tabs>
        <w:ind w:left="1437" w:hanging="87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79FB705C"/>
    <w:multiLevelType w:val="hybridMultilevel"/>
    <w:tmpl w:val="63620278"/>
    <w:lvl w:ilvl="0" w:tplc="0809000F">
      <w:start w:val="14"/>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11"/>
    <w:rsid w:val="00001DD1"/>
    <w:rsid w:val="00005222"/>
    <w:rsid w:val="00011CCC"/>
    <w:rsid w:val="00014FF6"/>
    <w:rsid w:val="000242ED"/>
    <w:rsid w:val="00027233"/>
    <w:rsid w:val="00034CD9"/>
    <w:rsid w:val="0004442F"/>
    <w:rsid w:val="00063874"/>
    <w:rsid w:val="00072E4F"/>
    <w:rsid w:val="00076651"/>
    <w:rsid w:val="00090E61"/>
    <w:rsid w:val="00093EAB"/>
    <w:rsid w:val="000A7370"/>
    <w:rsid w:val="000B2B87"/>
    <w:rsid w:val="000B7DBA"/>
    <w:rsid w:val="000D31EA"/>
    <w:rsid w:val="000D3A15"/>
    <w:rsid w:val="000D4559"/>
    <w:rsid w:val="000D69C8"/>
    <w:rsid w:val="000E73B6"/>
    <w:rsid w:val="000F1816"/>
    <w:rsid w:val="000F4BDB"/>
    <w:rsid w:val="00107BB3"/>
    <w:rsid w:val="001110F6"/>
    <w:rsid w:val="0011337B"/>
    <w:rsid w:val="00115E33"/>
    <w:rsid w:val="00130C80"/>
    <w:rsid w:val="00134F29"/>
    <w:rsid w:val="00143264"/>
    <w:rsid w:val="00147999"/>
    <w:rsid w:val="00157A21"/>
    <w:rsid w:val="001661C0"/>
    <w:rsid w:val="001B3CC3"/>
    <w:rsid w:val="001B675F"/>
    <w:rsid w:val="001C0517"/>
    <w:rsid w:val="001C401B"/>
    <w:rsid w:val="001E5D59"/>
    <w:rsid w:val="0020465C"/>
    <w:rsid w:val="00205C3B"/>
    <w:rsid w:val="00220B4F"/>
    <w:rsid w:val="002221F9"/>
    <w:rsid w:val="00233B42"/>
    <w:rsid w:val="00251E90"/>
    <w:rsid w:val="00265C61"/>
    <w:rsid w:val="00270C11"/>
    <w:rsid w:val="00285205"/>
    <w:rsid w:val="00296A51"/>
    <w:rsid w:val="002A1569"/>
    <w:rsid w:val="002B6BEA"/>
    <w:rsid w:val="002C1503"/>
    <w:rsid w:val="002C4FEB"/>
    <w:rsid w:val="002C6EB4"/>
    <w:rsid w:val="002C7385"/>
    <w:rsid w:val="002D107F"/>
    <w:rsid w:val="002F33E1"/>
    <w:rsid w:val="002F7D47"/>
    <w:rsid w:val="003002E1"/>
    <w:rsid w:val="0030082A"/>
    <w:rsid w:val="0030627D"/>
    <w:rsid w:val="0032054E"/>
    <w:rsid w:val="0032155B"/>
    <w:rsid w:val="003237E1"/>
    <w:rsid w:val="00325094"/>
    <w:rsid w:val="00325CB5"/>
    <w:rsid w:val="00325F5D"/>
    <w:rsid w:val="00330B62"/>
    <w:rsid w:val="00330F82"/>
    <w:rsid w:val="00334125"/>
    <w:rsid w:val="00334EA3"/>
    <w:rsid w:val="00342192"/>
    <w:rsid w:val="00343B90"/>
    <w:rsid w:val="0034407E"/>
    <w:rsid w:val="003474D5"/>
    <w:rsid w:val="00365F88"/>
    <w:rsid w:val="003667E0"/>
    <w:rsid w:val="003708D8"/>
    <w:rsid w:val="00373915"/>
    <w:rsid w:val="003824ED"/>
    <w:rsid w:val="003A1CD3"/>
    <w:rsid w:val="003A4C1E"/>
    <w:rsid w:val="003C2CBF"/>
    <w:rsid w:val="003C7A6D"/>
    <w:rsid w:val="003D354C"/>
    <w:rsid w:val="003D3D11"/>
    <w:rsid w:val="003D6741"/>
    <w:rsid w:val="003E067E"/>
    <w:rsid w:val="003E2382"/>
    <w:rsid w:val="003E47E7"/>
    <w:rsid w:val="003F570D"/>
    <w:rsid w:val="003F5994"/>
    <w:rsid w:val="003F721D"/>
    <w:rsid w:val="003F7847"/>
    <w:rsid w:val="004010DD"/>
    <w:rsid w:val="0040465E"/>
    <w:rsid w:val="00405CC7"/>
    <w:rsid w:val="00407DE3"/>
    <w:rsid w:val="00415FA5"/>
    <w:rsid w:val="0041710B"/>
    <w:rsid w:val="00423CF4"/>
    <w:rsid w:val="004357E2"/>
    <w:rsid w:val="00437B9A"/>
    <w:rsid w:val="00450C1D"/>
    <w:rsid w:val="004511C6"/>
    <w:rsid w:val="004514DA"/>
    <w:rsid w:val="004553AB"/>
    <w:rsid w:val="004650D7"/>
    <w:rsid w:val="00470B3C"/>
    <w:rsid w:val="0047539E"/>
    <w:rsid w:val="00475E5D"/>
    <w:rsid w:val="004763ED"/>
    <w:rsid w:val="004828B1"/>
    <w:rsid w:val="004832E1"/>
    <w:rsid w:val="0048674C"/>
    <w:rsid w:val="004A3978"/>
    <w:rsid w:val="004B4223"/>
    <w:rsid w:val="004B42B3"/>
    <w:rsid w:val="004B4388"/>
    <w:rsid w:val="004C50D1"/>
    <w:rsid w:val="004D2A3F"/>
    <w:rsid w:val="004D5F7E"/>
    <w:rsid w:val="004E1C1A"/>
    <w:rsid w:val="004E682A"/>
    <w:rsid w:val="004F7B38"/>
    <w:rsid w:val="005006AF"/>
    <w:rsid w:val="00507A14"/>
    <w:rsid w:val="00513D86"/>
    <w:rsid w:val="0052138D"/>
    <w:rsid w:val="00522225"/>
    <w:rsid w:val="00523B3E"/>
    <w:rsid w:val="00524A34"/>
    <w:rsid w:val="00540C03"/>
    <w:rsid w:val="0056181D"/>
    <w:rsid w:val="0056379F"/>
    <w:rsid w:val="00564020"/>
    <w:rsid w:val="005644E7"/>
    <w:rsid w:val="00575B55"/>
    <w:rsid w:val="00577D84"/>
    <w:rsid w:val="00581E43"/>
    <w:rsid w:val="00583F50"/>
    <w:rsid w:val="005854D1"/>
    <w:rsid w:val="00591283"/>
    <w:rsid w:val="005A1916"/>
    <w:rsid w:val="005C7F7F"/>
    <w:rsid w:val="005E66A8"/>
    <w:rsid w:val="005F31DB"/>
    <w:rsid w:val="005F3324"/>
    <w:rsid w:val="005F3547"/>
    <w:rsid w:val="00603CA9"/>
    <w:rsid w:val="00607B42"/>
    <w:rsid w:val="006141C8"/>
    <w:rsid w:val="00616A73"/>
    <w:rsid w:val="00616B60"/>
    <w:rsid w:val="00621EE5"/>
    <w:rsid w:val="00627D59"/>
    <w:rsid w:val="00634769"/>
    <w:rsid w:val="00646A5D"/>
    <w:rsid w:val="00665A45"/>
    <w:rsid w:val="00690684"/>
    <w:rsid w:val="006A015D"/>
    <w:rsid w:val="006B204E"/>
    <w:rsid w:val="006C0A4D"/>
    <w:rsid w:val="006C7789"/>
    <w:rsid w:val="006E1A08"/>
    <w:rsid w:val="006E42D2"/>
    <w:rsid w:val="006E7983"/>
    <w:rsid w:val="006F0CB8"/>
    <w:rsid w:val="006F3492"/>
    <w:rsid w:val="00711AC1"/>
    <w:rsid w:val="00733479"/>
    <w:rsid w:val="00737E0C"/>
    <w:rsid w:val="007523D2"/>
    <w:rsid w:val="00754D78"/>
    <w:rsid w:val="00767833"/>
    <w:rsid w:val="00767E1D"/>
    <w:rsid w:val="00767E78"/>
    <w:rsid w:val="0078625D"/>
    <w:rsid w:val="007910A9"/>
    <w:rsid w:val="00792DDB"/>
    <w:rsid w:val="007962B2"/>
    <w:rsid w:val="007A6BBB"/>
    <w:rsid w:val="007B4D7C"/>
    <w:rsid w:val="007C20F3"/>
    <w:rsid w:val="007D1A8D"/>
    <w:rsid w:val="007D3BA4"/>
    <w:rsid w:val="007E24C1"/>
    <w:rsid w:val="00802119"/>
    <w:rsid w:val="00813EDE"/>
    <w:rsid w:val="008140B0"/>
    <w:rsid w:val="0081461B"/>
    <w:rsid w:val="00833A7D"/>
    <w:rsid w:val="008416D5"/>
    <w:rsid w:val="008540C0"/>
    <w:rsid w:val="00861546"/>
    <w:rsid w:val="00861770"/>
    <w:rsid w:val="008639E1"/>
    <w:rsid w:val="00870DAE"/>
    <w:rsid w:val="0087578D"/>
    <w:rsid w:val="00875B2E"/>
    <w:rsid w:val="00875F9C"/>
    <w:rsid w:val="008810F3"/>
    <w:rsid w:val="00886214"/>
    <w:rsid w:val="008925A0"/>
    <w:rsid w:val="008A0128"/>
    <w:rsid w:val="008A21C2"/>
    <w:rsid w:val="008B7120"/>
    <w:rsid w:val="008E44DF"/>
    <w:rsid w:val="0093066C"/>
    <w:rsid w:val="009414EA"/>
    <w:rsid w:val="00962AD4"/>
    <w:rsid w:val="0098022F"/>
    <w:rsid w:val="009847B6"/>
    <w:rsid w:val="00992A0C"/>
    <w:rsid w:val="00994D84"/>
    <w:rsid w:val="009B4A76"/>
    <w:rsid w:val="009B5F64"/>
    <w:rsid w:val="009C07A2"/>
    <w:rsid w:val="009D6D60"/>
    <w:rsid w:val="009E049D"/>
    <w:rsid w:val="009E21A9"/>
    <w:rsid w:val="009E3F2D"/>
    <w:rsid w:val="009E6FBA"/>
    <w:rsid w:val="009F0211"/>
    <w:rsid w:val="009F6133"/>
    <w:rsid w:val="00A00E4F"/>
    <w:rsid w:val="00A06559"/>
    <w:rsid w:val="00A07F7B"/>
    <w:rsid w:val="00A140F2"/>
    <w:rsid w:val="00A31C97"/>
    <w:rsid w:val="00A4633A"/>
    <w:rsid w:val="00A46D6E"/>
    <w:rsid w:val="00A5387B"/>
    <w:rsid w:val="00A56A94"/>
    <w:rsid w:val="00A700A9"/>
    <w:rsid w:val="00A74E47"/>
    <w:rsid w:val="00A81469"/>
    <w:rsid w:val="00A82CC6"/>
    <w:rsid w:val="00A84468"/>
    <w:rsid w:val="00A86FBC"/>
    <w:rsid w:val="00A87E34"/>
    <w:rsid w:val="00A97E0F"/>
    <w:rsid w:val="00AA3A3A"/>
    <w:rsid w:val="00AB6FB3"/>
    <w:rsid w:val="00AB734B"/>
    <w:rsid w:val="00AB75DD"/>
    <w:rsid w:val="00AD0893"/>
    <w:rsid w:val="00AE1823"/>
    <w:rsid w:val="00AE33A1"/>
    <w:rsid w:val="00AE4B1D"/>
    <w:rsid w:val="00AF24B0"/>
    <w:rsid w:val="00B039BE"/>
    <w:rsid w:val="00B05ABC"/>
    <w:rsid w:val="00B1138A"/>
    <w:rsid w:val="00B11398"/>
    <w:rsid w:val="00B124BB"/>
    <w:rsid w:val="00B16E8F"/>
    <w:rsid w:val="00B274C6"/>
    <w:rsid w:val="00B47C24"/>
    <w:rsid w:val="00B54480"/>
    <w:rsid w:val="00B5456E"/>
    <w:rsid w:val="00B657F3"/>
    <w:rsid w:val="00B72E6F"/>
    <w:rsid w:val="00B753BE"/>
    <w:rsid w:val="00B77B08"/>
    <w:rsid w:val="00B86457"/>
    <w:rsid w:val="00B86A99"/>
    <w:rsid w:val="00B87DC4"/>
    <w:rsid w:val="00B959FD"/>
    <w:rsid w:val="00BA1908"/>
    <w:rsid w:val="00BA74F1"/>
    <w:rsid w:val="00BB0ABE"/>
    <w:rsid w:val="00BB1369"/>
    <w:rsid w:val="00BB34A4"/>
    <w:rsid w:val="00BB3EA2"/>
    <w:rsid w:val="00BC7DBC"/>
    <w:rsid w:val="00BE0F48"/>
    <w:rsid w:val="00BF6349"/>
    <w:rsid w:val="00C129E6"/>
    <w:rsid w:val="00C132EC"/>
    <w:rsid w:val="00C20890"/>
    <w:rsid w:val="00C3377D"/>
    <w:rsid w:val="00C35F0C"/>
    <w:rsid w:val="00C36746"/>
    <w:rsid w:val="00C464E1"/>
    <w:rsid w:val="00C46D80"/>
    <w:rsid w:val="00C46E6E"/>
    <w:rsid w:val="00C61B34"/>
    <w:rsid w:val="00C6448B"/>
    <w:rsid w:val="00C77F22"/>
    <w:rsid w:val="00C948C3"/>
    <w:rsid w:val="00C9648F"/>
    <w:rsid w:val="00CA09F3"/>
    <w:rsid w:val="00CA3C98"/>
    <w:rsid w:val="00CB3021"/>
    <w:rsid w:val="00CB73C0"/>
    <w:rsid w:val="00CC20F9"/>
    <w:rsid w:val="00CC4D6F"/>
    <w:rsid w:val="00CC6EAF"/>
    <w:rsid w:val="00CE3CE8"/>
    <w:rsid w:val="00CF13FB"/>
    <w:rsid w:val="00D0017D"/>
    <w:rsid w:val="00D2192C"/>
    <w:rsid w:val="00D328E0"/>
    <w:rsid w:val="00D42C1B"/>
    <w:rsid w:val="00D43CF9"/>
    <w:rsid w:val="00D506FB"/>
    <w:rsid w:val="00D619BB"/>
    <w:rsid w:val="00D7198A"/>
    <w:rsid w:val="00D76C0B"/>
    <w:rsid w:val="00D97D2F"/>
    <w:rsid w:val="00DA6067"/>
    <w:rsid w:val="00DA6D9C"/>
    <w:rsid w:val="00DB12DF"/>
    <w:rsid w:val="00DB40E6"/>
    <w:rsid w:val="00DC3A0B"/>
    <w:rsid w:val="00DE11BD"/>
    <w:rsid w:val="00DE58EB"/>
    <w:rsid w:val="00DF5137"/>
    <w:rsid w:val="00DF7835"/>
    <w:rsid w:val="00E05F39"/>
    <w:rsid w:val="00E06173"/>
    <w:rsid w:val="00E07704"/>
    <w:rsid w:val="00E204F6"/>
    <w:rsid w:val="00E278AE"/>
    <w:rsid w:val="00E36735"/>
    <w:rsid w:val="00E556EB"/>
    <w:rsid w:val="00E56D70"/>
    <w:rsid w:val="00E66923"/>
    <w:rsid w:val="00E76FAD"/>
    <w:rsid w:val="00E77E91"/>
    <w:rsid w:val="00E83F33"/>
    <w:rsid w:val="00ED3B25"/>
    <w:rsid w:val="00ED5D2B"/>
    <w:rsid w:val="00EE1109"/>
    <w:rsid w:val="00EE2160"/>
    <w:rsid w:val="00EE6D90"/>
    <w:rsid w:val="00EF371E"/>
    <w:rsid w:val="00EF655A"/>
    <w:rsid w:val="00F00800"/>
    <w:rsid w:val="00F167A5"/>
    <w:rsid w:val="00F35803"/>
    <w:rsid w:val="00F515F7"/>
    <w:rsid w:val="00F60072"/>
    <w:rsid w:val="00F619C7"/>
    <w:rsid w:val="00F66745"/>
    <w:rsid w:val="00F847AC"/>
    <w:rsid w:val="00F85C94"/>
    <w:rsid w:val="00F87C26"/>
    <w:rsid w:val="00FA6738"/>
    <w:rsid w:val="00FB0561"/>
    <w:rsid w:val="00FB0FA4"/>
    <w:rsid w:val="00FB3017"/>
    <w:rsid w:val="00FB4552"/>
    <w:rsid w:val="00FB4C93"/>
    <w:rsid w:val="00FB721B"/>
    <w:rsid w:val="00FC3CE6"/>
    <w:rsid w:val="00FE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281FED7C-39C9-4437-AA69-7830A229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25"/>
    <w:rPr>
      <w:sz w:val="20"/>
      <w:szCs w:val="20"/>
      <w:lang w:eastAsia="en-US"/>
    </w:rPr>
  </w:style>
  <w:style w:type="paragraph" w:styleId="Heading1">
    <w:name w:val="heading 1"/>
    <w:basedOn w:val="Normal"/>
    <w:next w:val="Normal"/>
    <w:link w:val="Heading1Char"/>
    <w:uiPriority w:val="99"/>
    <w:qFormat/>
    <w:rsid w:val="00522225"/>
    <w:pPr>
      <w:keepNext/>
      <w:jc w:val="center"/>
      <w:outlineLvl w:val="0"/>
    </w:pPr>
    <w:rPr>
      <w:b/>
      <w:sz w:val="40"/>
    </w:rPr>
  </w:style>
  <w:style w:type="paragraph" w:styleId="Heading2">
    <w:name w:val="heading 2"/>
    <w:basedOn w:val="Normal"/>
    <w:next w:val="Normal"/>
    <w:link w:val="Heading2Char"/>
    <w:uiPriority w:val="99"/>
    <w:qFormat/>
    <w:rsid w:val="00522225"/>
    <w:pPr>
      <w:keepNext/>
      <w:outlineLvl w:val="1"/>
    </w:pPr>
    <w:rPr>
      <w:sz w:val="72"/>
    </w:rPr>
  </w:style>
  <w:style w:type="paragraph" w:styleId="Heading3">
    <w:name w:val="heading 3"/>
    <w:basedOn w:val="Normal"/>
    <w:next w:val="Normal"/>
    <w:link w:val="Heading3Char"/>
    <w:uiPriority w:val="99"/>
    <w:qFormat/>
    <w:rsid w:val="00522225"/>
    <w:pPr>
      <w:keepNext/>
      <w:jc w:val="center"/>
      <w:outlineLvl w:val="2"/>
    </w:pPr>
    <w:rPr>
      <w:b/>
      <w:sz w:val="28"/>
    </w:rPr>
  </w:style>
  <w:style w:type="paragraph" w:styleId="Heading4">
    <w:name w:val="heading 4"/>
    <w:basedOn w:val="Normal"/>
    <w:next w:val="Normal"/>
    <w:link w:val="Heading4Char"/>
    <w:uiPriority w:val="99"/>
    <w:qFormat/>
    <w:rsid w:val="00522225"/>
    <w:pPr>
      <w:keepNext/>
      <w:ind w:left="720" w:hanging="720"/>
      <w:jc w:val="center"/>
      <w:outlineLvl w:val="3"/>
    </w:pPr>
    <w:rPr>
      <w:sz w:val="28"/>
    </w:rPr>
  </w:style>
  <w:style w:type="paragraph" w:styleId="Heading5">
    <w:name w:val="heading 5"/>
    <w:basedOn w:val="Normal"/>
    <w:next w:val="Normal"/>
    <w:link w:val="Heading5Char"/>
    <w:uiPriority w:val="99"/>
    <w:qFormat/>
    <w:rsid w:val="00522225"/>
    <w:pPr>
      <w:keepNext/>
      <w:jc w:val="center"/>
      <w:outlineLvl w:val="4"/>
    </w:pPr>
    <w:rPr>
      <w:b/>
      <w:sz w:val="28"/>
      <w:u w:val="single"/>
    </w:rPr>
  </w:style>
  <w:style w:type="paragraph" w:styleId="Heading6">
    <w:name w:val="heading 6"/>
    <w:basedOn w:val="Normal"/>
    <w:next w:val="Normal"/>
    <w:link w:val="Heading6Char"/>
    <w:uiPriority w:val="99"/>
    <w:qFormat/>
    <w:rsid w:val="00522225"/>
    <w:pPr>
      <w:keepNext/>
      <w:jc w:val="center"/>
      <w:outlineLvl w:val="5"/>
    </w:pPr>
    <w:rPr>
      <w:b/>
      <w:sz w:val="36"/>
      <w:u w:val="single"/>
    </w:rPr>
  </w:style>
  <w:style w:type="paragraph" w:styleId="Heading7">
    <w:name w:val="heading 7"/>
    <w:basedOn w:val="Normal"/>
    <w:next w:val="Normal"/>
    <w:link w:val="Heading7Char"/>
    <w:uiPriority w:val="99"/>
    <w:qFormat/>
    <w:rsid w:val="00522225"/>
    <w:pPr>
      <w:keepNext/>
      <w:jc w:val="center"/>
      <w:outlineLvl w:val="6"/>
    </w:pPr>
    <w:rPr>
      <w:b/>
      <w:sz w:val="52"/>
      <w:u w:val="single"/>
    </w:rPr>
  </w:style>
  <w:style w:type="paragraph" w:styleId="Heading8">
    <w:name w:val="heading 8"/>
    <w:basedOn w:val="Normal"/>
    <w:next w:val="Normal"/>
    <w:link w:val="Heading8Char"/>
    <w:uiPriority w:val="99"/>
    <w:qFormat/>
    <w:rsid w:val="00522225"/>
    <w:pPr>
      <w:keepNext/>
      <w:outlineLvl w:val="7"/>
    </w:pPr>
    <w:rPr>
      <w:bCs/>
      <w:sz w:val="36"/>
    </w:rPr>
  </w:style>
  <w:style w:type="paragraph" w:styleId="Heading9">
    <w:name w:val="heading 9"/>
    <w:basedOn w:val="Normal"/>
    <w:next w:val="Normal"/>
    <w:link w:val="Heading9Char"/>
    <w:uiPriority w:val="99"/>
    <w:qFormat/>
    <w:rsid w:val="00522225"/>
    <w:pPr>
      <w:keepNext/>
      <w:jc w:val="center"/>
      <w:outlineLvl w:val="8"/>
    </w:pPr>
    <w:rPr>
      <w:b/>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1F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221F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221F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221F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221F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221F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221F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221F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221F9"/>
    <w:rPr>
      <w:rFonts w:ascii="Cambria" w:hAnsi="Cambria" w:cs="Times New Roman"/>
      <w:lang w:eastAsia="en-US"/>
    </w:rPr>
  </w:style>
  <w:style w:type="paragraph" w:styleId="BodyTextIndent">
    <w:name w:val="Body Text Indent"/>
    <w:basedOn w:val="Normal"/>
    <w:link w:val="BodyTextIndentChar"/>
    <w:rsid w:val="00522225"/>
    <w:pPr>
      <w:ind w:left="720" w:hanging="720"/>
    </w:pPr>
    <w:rPr>
      <w:sz w:val="24"/>
    </w:rPr>
  </w:style>
  <w:style w:type="character" w:customStyle="1" w:styleId="BodyTextIndentChar">
    <w:name w:val="Body Text Indent Char"/>
    <w:basedOn w:val="DefaultParagraphFont"/>
    <w:link w:val="BodyTextIndent"/>
    <w:locked/>
    <w:rsid w:val="002221F9"/>
    <w:rPr>
      <w:rFonts w:cs="Times New Roman"/>
      <w:sz w:val="20"/>
      <w:szCs w:val="20"/>
      <w:lang w:eastAsia="en-US"/>
    </w:rPr>
  </w:style>
  <w:style w:type="paragraph" w:styleId="BodyText">
    <w:name w:val="Body Text"/>
    <w:basedOn w:val="Normal"/>
    <w:link w:val="BodyTextChar"/>
    <w:uiPriority w:val="99"/>
    <w:rsid w:val="00522225"/>
    <w:rPr>
      <w:sz w:val="24"/>
    </w:rPr>
  </w:style>
  <w:style w:type="character" w:customStyle="1" w:styleId="BodyTextChar">
    <w:name w:val="Body Text Char"/>
    <w:basedOn w:val="DefaultParagraphFont"/>
    <w:link w:val="BodyText"/>
    <w:uiPriority w:val="99"/>
    <w:semiHidden/>
    <w:locked/>
    <w:rsid w:val="002221F9"/>
    <w:rPr>
      <w:rFonts w:cs="Times New Roman"/>
      <w:sz w:val="20"/>
      <w:szCs w:val="20"/>
      <w:lang w:eastAsia="en-US"/>
    </w:rPr>
  </w:style>
  <w:style w:type="paragraph" w:styleId="BodyTextIndent2">
    <w:name w:val="Body Text Indent 2"/>
    <w:basedOn w:val="Normal"/>
    <w:link w:val="BodyTextIndent2Char"/>
    <w:uiPriority w:val="99"/>
    <w:rsid w:val="00522225"/>
    <w:pPr>
      <w:tabs>
        <w:tab w:val="left" w:pos="-1440"/>
      </w:tabs>
      <w:ind w:left="7200" w:hanging="7200"/>
    </w:pPr>
    <w:rPr>
      <w:rFonts w:ascii="Arial" w:hAnsi="Arial" w:cs="Arial"/>
    </w:rPr>
  </w:style>
  <w:style w:type="character" w:customStyle="1" w:styleId="BodyTextIndent2Char">
    <w:name w:val="Body Text Indent 2 Char"/>
    <w:basedOn w:val="DefaultParagraphFont"/>
    <w:link w:val="BodyTextIndent2"/>
    <w:uiPriority w:val="99"/>
    <w:semiHidden/>
    <w:locked/>
    <w:rsid w:val="002221F9"/>
    <w:rPr>
      <w:rFonts w:cs="Times New Roman"/>
      <w:sz w:val="20"/>
      <w:szCs w:val="20"/>
      <w:lang w:eastAsia="en-US"/>
    </w:rPr>
  </w:style>
  <w:style w:type="table" w:styleId="TableWeb2">
    <w:name w:val="Table Web 2"/>
    <w:basedOn w:val="TableNormal"/>
    <w:uiPriority w:val="99"/>
    <w:rsid w:val="009C07A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99"/>
    <w:rsid w:val="00B113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3D86"/>
    <w:pPr>
      <w:tabs>
        <w:tab w:val="center" w:pos="4153"/>
        <w:tab w:val="right" w:pos="8306"/>
      </w:tabs>
    </w:pPr>
  </w:style>
  <w:style w:type="character" w:customStyle="1" w:styleId="HeaderChar">
    <w:name w:val="Header Char"/>
    <w:basedOn w:val="DefaultParagraphFont"/>
    <w:link w:val="Header"/>
    <w:uiPriority w:val="99"/>
    <w:semiHidden/>
    <w:locked/>
    <w:rsid w:val="002221F9"/>
    <w:rPr>
      <w:rFonts w:cs="Times New Roman"/>
      <w:sz w:val="20"/>
      <w:szCs w:val="20"/>
      <w:lang w:eastAsia="en-US"/>
    </w:rPr>
  </w:style>
  <w:style w:type="paragraph" w:styleId="Footer">
    <w:name w:val="footer"/>
    <w:basedOn w:val="Normal"/>
    <w:link w:val="FooterChar"/>
    <w:uiPriority w:val="99"/>
    <w:rsid w:val="00513D86"/>
    <w:pPr>
      <w:tabs>
        <w:tab w:val="center" w:pos="4153"/>
        <w:tab w:val="right" w:pos="8306"/>
      </w:tabs>
    </w:pPr>
  </w:style>
  <w:style w:type="character" w:customStyle="1" w:styleId="FooterChar">
    <w:name w:val="Footer Char"/>
    <w:basedOn w:val="DefaultParagraphFont"/>
    <w:link w:val="Footer"/>
    <w:uiPriority w:val="99"/>
    <w:semiHidden/>
    <w:locked/>
    <w:rsid w:val="002221F9"/>
    <w:rPr>
      <w:rFonts w:cs="Times New Roman"/>
      <w:sz w:val="20"/>
      <w:szCs w:val="20"/>
      <w:lang w:eastAsia="en-US"/>
    </w:rPr>
  </w:style>
  <w:style w:type="character" w:styleId="PageNumber">
    <w:name w:val="page number"/>
    <w:basedOn w:val="DefaultParagraphFont"/>
    <w:uiPriority w:val="99"/>
    <w:rsid w:val="00513D86"/>
    <w:rPr>
      <w:rFonts w:cs="Times New Roman"/>
    </w:rPr>
  </w:style>
  <w:style w:type="character" w:styleId="Hyperlink">
    <w:name w:val="Hyperlink"/>
    <w:basedOn w:val="DefaultParagraphFont"/>
    <w:uiPriority w:val="99"/>
    <w:rsid w:val="008140B0"/>
    <w:rPr>
      <w:rFonts w:cs="Times New Roman"/>
      <w:color w:val="0000FF"/>
      <w:u w:val="single"/>
    </w:rPr>
  </w:style>
  <w:style w:type="paragraph" w:styleId="Subtitle">
    <w:name w:val="Subtitle"/>
    <w:basedOn w:val="Normal"/>
    <w:link w:val="SubtitleChar"/>
    <w:uiPriority w:val="99"/>
    <w:qFormat/>
    <w:rsid w:val="001B675F"/>
    <w:pPr>
      <w:jc w:val="center"/>
    </w:pPr>
    <w:rPr>
      <w:b/>
      <w:sz w:val="24"/>
    </w:rPr>
  </w:style>
  <w:style w:type="character" w:customStyle="1" w:styleId="SubtitleChar">
    <w:name w:val="Subtitle Char"/>
    <w:basedOn w:val="DefaultParagraphFont"/>
    <w:link w:val="Subtitle"/>
    <w:uiPriority w:val="99"/>
    <w:locked/>
    <w:rsid w:val="002221F9"/>
    <w:rPr>
      <w:rFonts w:ascii="Cambria" w:hAnsi="Cambria" w:cs="Times New Roman"/>
      <w:sz w:val="24"/>
      <w:szCs w:val="24"/>
      <w:lang w:eastAsia="en-US"/>
    </w:rPr>
  </w:style>
  <w:style w:type="paragraph" w:styleId="BalloonText">
    <w:name w:val="Balloon Text"/>
    <w:basedOn w:val="Normal"/>
    <w:link w:val="BalloonTextChar"/>
    <w:uiPriority w:val="99"/>
    <w:semiHidden/>
    <w:rsid w:val="00F51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EE5"/>
    <w:rPr>
      <w:rFonts w:cs="Times New Roman"/>
      <w:sz w:val="2"/>
      <w:lang w:eastAsia="en-US"/>
    </w:rPr>
  </w:style>
  <w:style w:type="paragraph" w:styleId="ListParagraph">
    <w:name w:val="List Paragraph"/>
    <w:basedOn w:val="Normal"/>
    <w:uiPriority w:val="34"/>
    <w:qFormat/>
    <w:rsid w:val="003237E1"/>
    <w:pPr>
      <w:ind w:left="720"/>
    </w:pPr>
  </w:style>
  <w:style w:type="character" w:styleId="FollowedHyperlink">
    <w:name w:val="FollowedHyperlink"/>
    <w:basedOn w:val="DefaultParagraphFont"/>
    <w:uiPriority w:val="99"/>
    <w:semiHidden/>
    <w:unhideWhenUsed/>
    <w:locked/>
    <w:rsid w:val="00CB3021"/>
    <w:rPr>
      <w:color w:val="800080" w:themeColor="followedHyperlink"/>
      <w:u w:val="single"/>
    </w:rPr>
  </w:style>
  <w:style w:type="character" w:styleId="Strong">
    <w:name w:val="Strong"/>
    <w:basedOn w:val="DefaultParagraphFont"/>
    <w:uiPriority w:val="22"/>
    <w:qFormat/>
    <w:rsid w:val="00063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4621">
      <w:bodyDiv w:val="1"/>
      <w:marLeft w:val="0"/>
      <w:marRight w:val="0"/>
      <w:marTop w:val="0"/>
      <w:marBottom w:val="0"/>
      <w:divBdr>
        <w:top w:val="none" w:sz="0" w:space="0" w:color="auto"/>
        <w:left w:val="none" w:sz="0" w:space="0" w:color="auto"/>
        <w:bottom w:val="none" w:sz="0" w:space="0" w:color="auto"/>
        <w:right w:val="none" w:sz="0" w:space="0" w:color="auto"/>
      </w:divBdr>
    </w:div>
    <w:div w:id="776682322">
      <w:bodyDiv w:val="1"/>
      <w:marLeft w:val="0"/>
      <w:marRight w:val="0"/>
      <w:marTop w:val="0"/>
      <w:marBottom w:val="0"/>
      <w:divBdr>
        <w:top w:val="none" w:sz="0" w:space="0" w:color="auto"/>
        <w:left w:val="none" w:sz="0" w:space="0" w:color="auto"/>
        <w:bottom w:val="none" w:sz="0" w:space="0" w:color="auto"/>
        <w:right w:val="none" w:sz="0" w:space="0" w:color="auto"/>
      </w:divBdr>
    </w:div>
    <w:div w:id="1627009323">
      <w:bodyDiv w:val="1"/>
      <w:marLeft w:val="0"/>
      <w:marRight w:val="0"/>
      <w:marTop w:val="0"/>
      <w:marBottom w:val="0"/>
      <w:divBdr>
        <w:top w:val="none" w:sz="0" w:space="0" w:color="auto"/>
        <w:left w:val="none" w:sz="0" w:space="0" w:color="auto"/>
        <w:bottom w:val="none" w:sz="0" w:space="0" w:color="auto"/>
        <w:right w:val="none" w:sz="0" w:space="0" w:color="auto"/>
      </w:divBdr>
    </w:div>
    <w:div w:id="16675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lfordcommunityleisure.co.uk/sport/what-we-offer/football/grass-playing-pitches" TargetMode="External"/><Relationship Id="rId4" Type="http://schemas.openxmlformats.org/officeDocument/2006/relationships/settings" Target="settings.xml"/><Relationship Id="rId9" Type="http://schemas.openxmlformats.org/officeDocument/2006/relationships/hyperlink" Target="mailto:paul.thomas@sc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49520-8F30-427C-82FC-D527753D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1812</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City Leisure</vt:lpstr>
    </vt:vector>
  </TitlesOfParts>
  <Company>City of Salford</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Leisure</dc:title>
  <dc:creator>Jayne Grimshaw</dc:creator>
  <cp:lastModifiedBy>Bateman, Garry</cp:lastModifiedBy>
  <cp:revision>4</cp:revision>
  <cp:lastPrinted>2018-11-12T14:37:00Z</cp:lastPrinted>
  <dcterms:created xsi:type="dcterms:W3CDTF">2020-07-14T09:26:00Z</dcterms:created>
  <dcterms:modified xsi:type="dcterms:W3CDTF">2020-07-14T14:06:00Z</dcterms:modified>
</cp:coreProperties>
</file>